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D2" w:rsidRPr="00E73F94" w:rsidRDefault="002A3BD2" w:rsidP="009317FC">
      <w:pPr>
        <w:spacing w:after="0" w:line="360" w:lineRule="auto"/>
        <w:jc w:val="both"/>
        <w:rPr>
          <w:rFonts w:ascii="Arial" w:hAnsi="Arial" w:cs="Arial"/>
          <w:sz w:val="24"/>
          <w:szCs w:val="24"/>
        </w:rPr>
      </w:pPr>
      <w:r w:rsidRPr="00E73F94">
        <w:rPr>
          <w:rFonts w:ascii="Arial" w:hAnsi="Arial" w:cs="Arial"/>
          <w:sz w:val="24"/>
          <w:szCs w:val="24"/>
        </w:rPr>
        <w:t xml:space="preserve">N° </w:t>
      </w:r>
      <w:r w:rsidR="00FB56A5">
        <w:rPr>
          <w:rFonts w:ascii="Arial" w:hAnsi="Arial" w:cs="Arial"/>
          <w:sz w:val="24"/>
          <w:szCs w:val="24"/>
        </w:rPr>
        <w:t>1</w:t>
      </w:r>
      <w:r w:rsidRPr="00E73F94">
        <w:rPr>
          <w:rFonts w:ascii="Arial" w:hAnsi="Arial" w:cs="Arial"/>
          <w:sz w:val="24"/>
          <w:szCs w:val="24"/>
        </w:rPr>
        <w:t xml:space="preserve">                                                              Corrientes, </w:t>
      </w:r>
      <w:r w:rsidR="00613F62">
        <w:rPr>
          <w:rFonts w:ascii="Arial" w:hAnsi="Arial" w:cs="Arial"/>
          <w:sz w:val="24"/>
          <w:szCs w:val="24"/>
        </w:rPr>
        <w:t>1 de septiembre de 2023</w:t>
      </w:r>
      <w:r w:rsidRPr="00E73F94">
        <w:rPr>
          <w:rFonts w:ascii="Arial" w:hAnsi="Arial" w:cs="Arial"/>
          <w:sz w:val="24"/>
          <w:szCs w:val="24"/>
        </w:rPr>
        <w:t xml:space="preserve">   </w:t>
      </w:r>
    </w:p>
    <w:p w:rsidR="002A3BD2" w:rsidRPr="00E73F94" w:rsidRDefault="002A3BD2" w:rsidP="009317FC">
      <w:pPr>
        <w:spacing w:after="0" w:line="360" w:lineRule="auto"/>
        <w:jc w:val="both"/>
        <w:rPr>
          <w:rFonts w:ascii="Arial" w:hAnsi="Arial" w:cs="Arial"/>
          <w:sz w:val="24"/>
          <w:szCs w:val="24"/>
        </w:rPr>
      </w:pPr>
    </w:p>
    <w:p w:rsidR="00665D53" w:rsidRDefault="002A3BD2" w:rsidP="009317FC">
      <w:pPr>
        <w:spacing w:after="0" w:line="360" w:lineRule="auto"/>
        <w:jc w:val="both"/>
        <w:rPr>
          <w:rFonts w:ascii="Arial" w:hAnsi="Arial" w:cs="Arial"/>
          <w:b/>
          <w:sz w:val="24"/>
          <w:szCs w:val="24"/>
        </w:rPr>
      </w:pPr>
      <w:r w:rsidRPr="00E73F94">
        <w:rPr>
          <w:rFonts w:ascii="Arial" w:hAnsi="Arial" w:cs="Arial"/>
          <w:b/>
          <w:sz w:val="24"/>
          <w:szCs w:val="24"/>
          <w:u w:val="single"/>
        </w:rPr>
        <w:t>VISTO</w:t>
      </w:r>
      <w:r w:rsidR="00665D53">
        <w:rPr>
          <w:rFonts w:ascii="Arial" w:hAnsi="Arial" w:cs="Arial"/>
          <w:sz w:val="24"/>
          <w:szCs w:val="24"/>
        </w:rPr>
        <w:t xml:space="preserve">: El Expediente </w:t>
      </w:r>
      <w:r w:rsidR="00EA29FD">
        <w:rPr>
          <w:rFonts w:ascii="Arial" w:hAnsi="Arial" w:cs="Arial"/>
          <w:b/>
          <w:sz w:val="24"/>
          <w:szCs w:val="24"/>
        </w:rPr>
        <w:t>E-1044</w:t>
      </w:r>
      <w:r w:rsidR="00665D53" w:rsidRPr="002E24A6">
        <w:rPr>
          <w:rFonts w:ascii="Arial" w:hAnsi="Arial" w:cs="Arial"/>
          <w:b/>
          <w:sz w:val="24"/>
          <w:szCs w:val="24"/>
        </w:rPr>
        <w:t>-2022</w:t>
      </w:r>
      <w:r w:rsidR="00EA29FD">
        <w:rPr>
          <w:rFonts w:ascii="Arial" w:hAnsi="Arial" w:cs="Arial"/>
          <w:sz w:val="24"/>
          <w:szCs w:val="24"/>
        </w:rPr>
        <w:t xml:space="preserve"> caratulado: “</w:t>
      </w:r>
      <w:r w:rsidR="00EA29FD" w:rsidRPr="00EA29FD">
        <w:rPr>
          <w:rFonts w:ascii="Arial" w:hAnsi="Arial" w:cs="Arial"/>
          <w:b/>
          <w:bCs/>
          <w:sz w:val="24"/>
          <w:szCs w:val="24"/>
        </w:rPr>
        <w:t>DAMI-DIRECCIÓN DE ARQUITECTURA Y MANTENIMIENTO</w:t>
      </w:r>
      <w:r w:rsidR="00EA29FD" w:rsidRPr="00EA29FD">
        <w:rPr>
          <w:rFonts w:ascii="Arial" w:hAnsi="Arial" w:cs="Arial"/>
          <w:sz w:val="24"/>
          <w:szCs w:val="24"/>
        </w:rPr>
        <w:t xml:space="preserve"> </w:t>
      </w:r>
      <w:r w:rsidR="00EA29FD">
        <w:rPr>
          <w:rFonts w:ascii="Arial" w:hAnsi="Arial" w:cs="Arial"/>
          <w:b/>
          <w:sz w:val="24"/>
          <w:szCs w:val="24"/>
        </w:rPr>
        <w:t xml:space="preserve">S/ </w:t>
      </w:r>
      <w:r w:rsidR="00EA29FD" w:rsidRPr="00EA29FD">
        <w:rPr>
          <w:rFonts w:ascii="Arial" w:hAnsi="Arial" w:cs="Arial"/>
          <w:b/>
          <w:sz w:val="24"/>
          <w:szCs w:val="24"/>
        </w:rPr>
        <w:t>SOLICITA REFUERZO DE TRES CARGOS DE ARQUITECTOS Y DOS CARGOS DE INGENIERO ELECTRICISTA Y/O ELECTROMECÁNICO PARA LAS ÁREAS DE PROYECTO Y MANTENIMIENTO</w:t>
      </w:r>
      <w:r w:rsidR="00EA29FD">
        <w:rPr>
          <w:rFonts w:ascii="Arial" w:hAnsi="Arial" w:cs="Arial"/>
          <w:b/>
          <w:sz w:val="24"/>
          <w:szCs w:val="24"/>
        </w:rPr>
        <w:t>”:</w:t>
      </w:r>
    </w:p>
    <w:p w:rsidR="00EA29FD" w:rsidRPr="00EA29FD" w:rsidRDefault="00EA29FD" w:rsidP="009317FC">
      <w:pPr>
        <w:spacing w:after="0" w:line="360" w:lineRule="auto"/>
        <w:jc w:val="both"/>
        <w:rPr>
          <w:rFonts w:ascii="Arial" w:hAnsi="Arial" w:cs="Arial"/>
          <w:b/>
          <w:sz w:val="24"/>
          <w:szCs w:val="24"/>
        </w:rPr>
      </w:pPr>
    </w:p>
    <w:p w:rsidR="00EA29FD" w:rsidRDefault="002A3BD2" w:rsidP="009317FC">
      <w:pPr>
        <w:spacing w:after="0" w:line="360" w:lineRule="auto"/>
        <w:jc w:val="both"/>
        <w:rPr>
          <w:rFonts w:ascii="Arial" w:hAnsi="Arial" w:cs="Arial"/>
          <w:sz w:val="24"/>
          <w:szCs w:val="24"/>
        </w:rPr>
      </w:pPr>
      <w:r w:rsidRPr="00E73F94">
        <w:rPr>
          <w:rFonts w:ascii="Arial" w:hAnsi="Arial" w:cs="Arial"/>
          <w:b/>
          <w:sz w:val="24"/>
          <w:szCs w:val="24"/>
          <w:u w:val="single"/>
        </w:rPr>
        <w:t>CONSIDERANDO</w:t>
      </w:r>
      <w:r w:rsidRPr="00E73F94">
        <w:rPr>
          <w:rFonts w:ascii="Arial" w:hAnsi="Arial" w:cs="Arial"/>
          <w:sz w:val="24"/>
          <w:szCs w:val="24"/>
        </w:rPr>
        <w:t>: I. Que e</w:t>
      </w:r>
      <w:r w:rsidR="00EA29FD">
        <w:rPr>
          <w:rFonts w:ascii="Arial" w:hAnsi="Arial" w:cs="Arial"/>
          <w:sz w:val="24"/>
          <w:szCs w:val="24"/>
        </w:rPr>
        <w:t>n el punto 17° del Acuerdo N° 30/22</w:t>
      </w:r>
      <w:r w:rsidRPr="00E73F94">
        <w:rPr>
          <w:rFonts w:ascii="Arial" w:hAnsi="Arial" w:cs="Arial"/>
          <w:sz w:val="24"/>
          <w:szCs w:val="24"/>
        </w:rPr>
        <w:t xml:space="preserve">, el Superior Tribunal de Justicia resolvió llamar a Concurso </w:t>
      </w:r>
      <w:r w:rsidR="00EA29FD">
        <w:rPr>
          <w:rFonts w:ascii="Arial" w:hAnsi="Arial" w:cs="Arial"/>
          <w:sz w:val="24"/>
          <w:szCs w:val="24"/>
        </w:rPr>
        <w:t>abierto</w:t>
      </w:r>
      <w:r w:rsidRPr="00E73F94">
        <w:rPr>
          <w:rFonts w:ascii="Arial" w:hAnsi="Arial" w:cs="Arial"/>
          <w:sz w:val="24"/>
          <w:szCs w:val="24"/>
        </w:rPr>
        <w:t xml:space="preserve"> de oposición, entrevista, títulos y antecedentes, para</w:t>
      </w:r>
      <w:r w:rsidR="00EA29FD">
        <w:rPr>
          <w:rFonts w:ascii="Arial" w:hAnsi="Arial" w:cs="Arial"/>
          <w:sz w:val="24"/>
          <w:szCs w:val="24"/>
        </w:rPr>
        <w:t xml:space="preserve"> confeccionar nómina de Arquitectos e Ingenieros Electricistas y/o Electromecánicos para las Áreas de Proyecto y Mantenimiento de la Dirección de Arquitectura y Mantenimiento. </w:t>
      </w:r>
    </w:p>
    <w:p w:rsidR="00EA29FD" w:rsidRDefault="00EA29FD" w:rsidP="009317FC">
      <w:pPr>
        <w:spacing w:after="0" w:line="360" w:lineRule="auto"/>
        <w:jc w:val="both"/>
        <w:rPr>
          <w:rFonts w:ascii="Arial" w:hAnsi="Arial" w:cs="Arial"/>
          <w:sz w:val="24"/>
          <w:szCs w:val="24"/>
        </w:rPr>
      </w:pPr>
    </w:p>
    <w:p w:rsidR="00074FE9" w:rsidRDefault="00074FE9" w:rsidP="002A3BD2">
      <w:pPr>
        <w:spacing w:after="0" w:line="360" w:lineRule="auto"/>
        <w:ind w:firstLine="708"/>
        <w:jc w:val="both"/>
        <w:rPr>
          <w:rFonts w:ascii="Arial" w:hAnsi="Arial" w:cs="Arial"/>
          <w:sz w:val="24"/>
          <w:szCs w:val="24"/>
        </w:rPr>
      </w:pPr>
      <w:r>
        <w:rPr>
          <w:rFonts w:ascii="Arial" w:hAnsi="Arial" w:cs="Arial"/>
          <w:sz w:val="24"/>
          <w:szCs w:val="24"/>
        </w:rPr>
        <w:t xml:space="preserve">                     </w:t>
      </w:r>
      <w:r w:rsidR="002E24A6">
        <w:rPr>
          <w:rFonts w:ascii="Arial" w:hAnsi="Arial" w:cs="Arial"/>
          <w:sz w:val="24"/>
          <w:szCs w:val="24"/>
        </w:rPr>
        <w:t xml:space="preserve"> </w:t>
      </w:r>
      <w:r w:rsidR="002A3BD2" w:rsidRPr="00E73F94">
        <w:rPr>
          <w:rFonts w:ascii="Arial" w:hAnsi="Arial" w:cs="Arial"/>
          <w:sz w:val="24"/>
          <w:szCs w:val="24"/>
        </w:rPr>
        <w:t>II. Que</w:t>
      </w:r>
      <w:r>
        <w:rPr>
          <w:rFonts w:ascii="Arial" w:hAnsi="Arial" w:cs="Arial"/>
          <w:sz w:val="24"/>
          <w:szCs w:val="24"/>
        </w:rPr>
        <w:t xml:space="preserve"> en el </w:t>
      </w:r>
      <w:proofErr w:type="spellStart"/>
      <w:r>
        <w:rPr>
          <w:rFonts w:ascii="Arial" w:hAnsi="Arial" w:cs="Arial"/>
          <w:sz w:val="24"/>
          <w:szCs w:val="24"/>
        </w:rPr>
        <w:t>Pto</w:t>
      </w:r>
      <w:proofErr w:type="spellEnd"/>
      <w:r>
        <w:rPr>
          <w:rFonts w:ascii="Arial" w:hAnsi="Arial" w:cs="Arial"/>
          <w:sz w:val="24"/>
          <w:szCs w:val="24"/>
        </w:rPr>
        <w:t>. 10° del Acuerdo N°</w:t>
      </w:r>
      <w:r w:rsidR="008C7927">
        <w:rPr>
          <w:rFonts w:ascii="Arial" w:hAnsi="Arial" w:cs="Arial"/>
          <w:sz w:val="24"/>
          <w:szCs w:val="24"/>
        </w:rPr>
        <w:t xml:space="preserve"> </w:t>
      </w:r>
      <w:r>
        <w:rPr>
          <w:rFonts w:ascii="Arial" w:hAnsi="Arial" w:cs="Arial"/>
          <w:sz w:val="24"/>
          <w:szCs w:val="24"/>
        </w:rPr>
        <w:t xml:space="preserve">2/23, se dispuso ampliar la convocatoria a los profesionales que cuenten con título habilitante de Ingeniero Civil. </w:t>
      </w:r>
    </w:p>
    <w:p w:rsidR="00074FE9" w:rsidRDefault="00074FE9" w:rsidP="002A3BD2">
      <w:pPr>
        <w:spacing w:after="0" w:line="360" w:lineRule="auto"/>
        <w:ind w:firstLine="708"/>
        <w:jc w:val="both"/>
        <w:rPr>
          <w:rFonts w:ascii="Arial" w:hAnsi="Arial" w:cs="Arial"/>
          <w:sz w:val="24"/>
          <w:szCs w:val="24"/>
        </w:rPr>
      </w:pPr>
      <w:r>
        <w:rPr>
          <w:rFonts w:ascii="Arial" w:hAnsi="Arial" w:cs="Arial"/>
          <w:sz w:val="24"/>
          <w:szCs w:val="24"/>
        </w:rPr>
        <w:tab/>
        <w:t xml:space="preserve">        III. Que vencido el término </w:t>
      </w:r>
      <w:r w:rsidR="00BD36D6">
        <w:rPr>
          <w:rFonts w:ascii="Arial" w:hAnsi="Arial" w:cs="Arial"/>
          <w:sz w:val="24"/>
          <w:szCs w:val="24"/>
        </w:rPr>
        <w:t>para la inscripción en la página</w:t>
      </w:r>
      <w:r w:rsidR="003D6F83">
        <w:rPr>
          <w:rFonts w:ascii="Arial" w:hAnsi="Arial" w:cs="Arial"/>
          <w:sz w:val="24"/>
          <w:szCs w:val="24"/>
        </w:rPr>
        <w:t xml:space="preserve"> web se constató un total de 226</w:t>
      </w:r>
      <w:r w:rsidR="008246C8">
        <w:rPr>
          <w:rFonts w:ascii="Arial" w:hAnsi="Arial" w:cs="Arial"/>
          <w:sz w:val="24"/>
          <w:szCs w:val="24"/>
        </w:rPr>
        <w:t xml:space="preserve"> (doscientos </w:t>
      </w:r>
      <w:r w:rsidR="00D01818">
        <w:rPr>
          <w:rFonts w:ascii="Arial" w:hAnsi="Arial" w:cs="Arial"/>
          <w:sz w:val="24"/>
          <w:szCs w:val="24"/>
        </w:rPr>
        <w:t>veintiséis</w:t>
      </w:r>
      <w:r w:rsidR="00BD36D6">
        <w:rPr>
          <w:rFonts w:ascii="Arial" w:hAnsi="Arial" w:cs="Arial"/>
          <w:sz w:val="24"/>
          <w:szCs w:val="24"/>
        </w:rPr>
        <w:t xml:space="preserve">) inscriptos; de los cuales 80 (ochenta) postulantes cumplen con los requisitos establecidos para acceder al concurso. </w:t>
      </w:r>
    </w:p>
    <w:p w:rsidR="00FA2433" w:rsidRDefault="006B5D1E" w:rsidP="00E10980">
      <w:pPr>
        <w:pStyle w:val="Default"/>
        <w:spacing w:line="360" w:lineRule="auto"/>
        <w:jc w:val="both"/>
      </w:pPr>
      <w:r>
        <w:tab/>
        <w:t xml:space="preserve">        </w:t>
      </w:r>
    </w:p>
    <w:p w:rsidR="002A3BD2" w:rsidRDefault="002A3BD2" w:rsidP="009317FC">
      <w:pPr>
        <w:spacing w:after="0" w:line="360" w:lineRule="auto"/>
        <w:jc w:val="both"/>
        <w:rPr>
          <w:rFonts w:ascii="Arial" w:hAnsi="Arial" w:cs="Arial"/>
          <w:sz w:val="24"/>
          <w:szCs w:val="24"/>
        </w:rPr>
      </w:pPr>
      <w:r w:rsidRPr="00E73F94">
        <w:rPr>
          <w:rFonts w:ascii="Arial" w:hAnsi="Arial" w:cs="Arial"/>
          <w:sz w:val="24"/>
          <w:szCs w:val="24"/>
        </w:rPr>
        <w:t xml:space="preserve">  </w:t>
      </w:r>
      <w:r w:rsidR="00E10980">
        <w:rPr>
          <w:rFonts w:ascii="Arial" w:hAnsi="Arial" w:cs="Arial"/>
          <w:sz w:val="24"/>
          <w:szCs w:val="24"/>
        </w:rPr>
        <w:t xml:space="preserve">                           </w:t>
      </w:r>
      <w:r w:rsidRPr="00E73F94">
        <w:rPr>
          <w:rFonts w:ascii="Arial" w:hAnsi="Arial" w:cs="Arial"/>
          <w:sz w:val="24"/>
          <w:szCs w:val="24"/>
        </w:rPr>
        <w:t>Por ello,</w:t>
      </w:r>
    </w:p>
    <w:p w:rsidR="002E24A6" w:rsidRPr="00E73F94" w:rsidRDefault="002E24A6" w:rsidP="009317FC">
      <w:pPr>
        <w:spacing w:after="0" w:line="360" w:lineRule="auto"/>
        <w:jc w:val="both"/>
        <w:rPr>
          <w:rFonts w:ascii="Arial" w:hAnsi="Arial" w:cs="Arial"/>
          <w:sz w:val="24"/>
          <w:szCs w:val="24"/>
        </w:rPr>
      </w:pPr>
    </w:p>
    <w:p w:rsidR="002A3BD2" w:rsidRDefault="002A3BD2" w:rsidP="009317FC">
      <w:pPr>
        <w:spacing w:after="0" w:line="360" w:lineRule="auto"/>
        <w:jc w:val="both"/>
        <w:rPr>
          <w:rFonts w:ascii="Arial" w:hAnsi="Arial" w:cs="Arial"/>
          <w:sz w:val="24"/>
          <w:szCs w:val="24"/>
        </w:rPr>
      </w:pPr>
      <w:r w:rsidRPr="00E73F94">
        <w:rPr>
          <w:rFonts w:ascii="Arial" w:hAnsi="Arial" w:cs="Arial"/>
          <w:b/>
          <w:sz w:val="24"/>
          <w:szCs w:val="24"/>
          <w:u w:val="single"/>
        </w:rPr>
        <w:t>RESUELVO</w:t>
      </w:r>
      <w:r w:rsidRPr="00E73F94">
        <w:rPr>
          <w:rFonts w:ascii="Arial" w:hAnsi="Arial" w:cs="Arial"/>
          <w:sz w:val="24"/>
          <w:szCs w:val="24"/>
        </w:rPr>
        <w:t xml:space="preserve">: 1°) Aprobar la nómina de aspirantes, en un </w:t>
      </w:r>
      <w:r w:rsidR="00494509">
        <w:rPr>
          <w:rFonts w:ascii="Arial" w:hAnsi="Arial" w:cs="Arial"/>
          <w:color w:val="000000" w:themeColor="text1"/>
          <w:sz w:val="24"/>
          <w:szCs w:val="24"/>
        </w:rPr>
        <w:t>total de 80 (ochenta</w:t>
      </w:r>
      <w:r w:rsidRPr="002B4B2F">
        <w:rPr>
          <w:rFonts w:ascii="Arial" w:hAnsi="Arial" w:cs="Arial"/>
          <w:color w:val="000000" w:themeColor="text1"/>
          <w:sz w:val="24"/>
          <w:szCs w:val="24"/>
        </w:rPr>
        <w:t>)</w:t>
      </w:r>
      <w:r w:rsidR="00462651">
        <w:rPr>
          <w:rFonts w:ascii="Arial" w:hAnsi="Arial" w:cs="Arial"/>
          <w:color w:val="000000" w:themeColor="text1"/>
          <w:sz w:val="24"/>
          <w:szCs w:val="24"/>
        </w:rPr>
        <w:t xml:space="preserve"> profesionales</w:t>
      </w:r>
      <w:r w:rsidRPr="002B4B2F">
        <w:rPr>
          <w:rFonts w:ascii="Arial" w:hAnsi="Arial" w:cs="Arial"/>
          <w:color w:val="000000" w:themeColor="text1"/>
          <w:sz w:val="24"/>
          <w:szCs w:val="24"/>
        </w:rPr>
        <w:t xml:space="preserve">. </w:t>
      </w:r>
      <w:r w:rsidRPr="00E73F94">
        <w:rPr>
          <w:rFonts w:ascii="Arial" w:hAnsi="Arial" w:cs="Arial"/>
          <w:sz w:val="24"/>
          <w:szCs w:val="24"/>
        </w:rPr>
        <w:t xml:space="preserve">Integrada de la siguiente manera: </w:t>
      </w:r>
    </w:p>
    <w:p w:rsidR="000F0FBC" w:rsidRDefault="000F0FBC" w:rsidP="009317FC">
      <w:pPr>
        <w:spacing w:after="0" w:line="360" w:lineRule="auto"/>
        <w:jc w:val="both"/>
        <w:rPr>
          <w:sz w:val="20"/>
          <w:szCs w:val="20"/>
          <w:lang w:eastAsia="es-AR"/>
        </w:rPr>
      </w:pPr>
      <w:r>
        <w:fldChar w:fldCharType="begin"/>
      </w:r>
      <w:r>
        <w:instrText xml:space="preserve"> LINK Excel.Sheet.12 "\\\\pjc.local\\SecretariaAdministrativa\\Privado\\ANTO\\ARQUITECTOS\\LISTADO ARQUITECTOS.xlsx" "Hoja6!F1C1:F80C3" \a \f 4 \h </w:instrText>
      </w:r>
      <w:r w:rsidR="00E10980">
        <w:instrText xml:space="preserve"> \* MERGEFORMAT </w:instrText>
      </w:r>
      <w:r>
        <w:fldChar w:fldCharType="separate"/>
      </w:r>
    </w:p>
    <w:tbl>
      <w:tblPr>
        <w:tblW w:w="5347" w:type="dxa"/>
        <w:jc w:val="center"/>
        <w:tblInd w:w="70" w:type="dxa"/>
        <w:tblCellMar>
          <w:left w:w="70" w:type="dxa"/>
          <w:right w:w="70" w:type="dxa"/>
        </w:tblCellMar>
        <w:tblLook w:val="04A0" w:firstRow="1" w:lastRow="0" w:firstColumn="1" w:lastColumn="0" w:noHBand="0" w:noVBand="1"/>
      </w:tblPr>
      <w:tblGrid>
        <w:gridCol w:w="660"/>
        <w:gridCol w:w="1144"/>
        <w:gridCol w:w="3543"/>
      </w:tblGrid>
      <w:tr w:rsidR="000F0FBC" w:rsidRPr="000F0FBC" w:rsidTr="008246C8">
        <w:trPr>
          <w:trHeight w:val="14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18.022.773</w:t>
            </w:r>
          </w:p>
        </w:tc>
        <w:tc>
          <w:tcPr>
            <w:tcW w:w="3647" w:type="dxa"/>
            <w:tcBorders>
              <w:top w:val="single" w:sz="4" w:space="0" w:color="auto"/>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ACOSTA, OMAR  SANTIAGO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28.666.098</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AGUILAR, JOSE IGNACIO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29.089.205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AIGNASSE, SERGIO ALEJANDRO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17.329.417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ALARCON, GUSTAVO DANIEL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26.111.010</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ALEGRE, MARIA DEL SOCORRO</w:t>
            </w:r>
          </w:p>
        </w:tc>
      </w:tr>
      <w:tr w:rsidR="000F0FBC" w:rsidRPr="000F0FBC" w:rsidTr="00462651">
        <w:trPr>
          <w:trHeight w:val="14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33.125.345</w:t>
            </w:r>
          </w:p>
        </w:tc>
        <w:tc>
          <w:tcPr>
            <w:tcW w:w="3647" w:type="dxa"/>
            <w:tcBorders>
              <w:top w:val="single" w:sz="4" w:space="0" w:color="auto"/>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ALMIRON, PAOLA CLARISA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32.051.084</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AYALA, CRISTIAN ARIEL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30.141.786</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AYRE, MARIA AGUSTINA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9</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28.903.240</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BENITEZ ROLLET, PATRICIA LORENA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34.093.704</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BENITEZ SIENRA, SILVIA CAROLINA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11</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29.721.632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BERNARDE, ARIEL</w:t>
            </w:r>
            <w:r w:rsidR="00C82590">
              <w:rPr>
                <w:rFonts w:eastAsia="Times New Roman" w:cs="Calibri"/>
                <w:color w:val="000000"/>
                <w:lang w:eastAsia="es-AR"/>
              </w:rPr>
              <w:t xml:space="preserve"> </w:t>
            </w:r>
            <w:r w:rsidRPr="000F0FBC">
              <w:rPr>
                <w:rFonts w:eastAsia="Times New Roman" w:cs="Calibri"/>
                <w:color w:val="000000"/>
                <w:lang w:eastAsia="es-AR"/>
              </w:rPr>
              <w:t>ALFREDO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27.358.619</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BERTRAND, VICTOR HUGO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29.035.602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BILLORDO, MARIA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33.017.612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BILLORDO, NOELIA ELISA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22.019.900</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BLOECK, MARCELO JAVIER</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16</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25.461.717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BRAYER SANCHEZ, MARIA ISABEL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16.898.006</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CALVO, CARLOS ALBERTO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25.535.917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CANDIA, CHRISTIAN DANIEL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19</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31.436.058</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CENTURION DUARTE, CELESTE ROSALIA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31.666.712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CHAIN, MARTIN ALEJANDRO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21</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33.961.725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CIEPLINSKI PEDRO, ANALIA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22.641.413</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CIPOLINI GALARZA, LORENA CIPOLINI</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16.746.359</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CORREA, ROBERTO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27.482.237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DEL CURTO, CARLA NOELIA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28.089.122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DIERINGER, CARLOS GUSTAVO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26</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16.625.102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ESQUIVEL, LUIS EMILIO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31.969.172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ESTECHE VIVODA, MALVINA GRACIELA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20.939.400</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466532" w:rsidP="000F0FBC">
            <w:pPr>
              <w:spacing w:after="0" w:line="240" w:lineRule="auto"/>
              <w:jc w:val="center"/>
              <w:rPr>
                <w:rFonts w:eastAsia="Times New Roman" w:cs="Calibri"/>
                <w:color w:val="000000"/>
                <w:lang w:eastAsia="es-AR"/>
              </w:rPr>
            </w:pPr>
            <w:r>
              <w:rPr>
                <w:rFonts w:eastAsia="Times New Roman" w:cs="Calibri"/>
                <w:color w:val="000000"/>
                <w:lang w:eastAsia="es-AR"/>
              </w:rPr>
              <w:t>ESTIGARRIV</w:t>
            </w:r>
            <w:r w:rsidR="000F0FBC" w:rsidRPr="000F0FBC">
              <w:rPr>
                <w:rFonts w:eastAsia="Times New Roman" w:cs="Calibri"/>
                <w:color w:val="000000"/>
                <w:lang w:eastAsia="es-AR"/>
              </w:rPr>
              <w:t>IA, FERNANDO RAUL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18.536.673</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FERREYRA, MABEL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24.798.899</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FLORES, MIRIAM ALEJANDRA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24.441.086</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FROLA, LUIS ADRIÁN</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27.630.380</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GALLARDO, CESAR AUGUSTO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24.374.472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GALLI, PEDRO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31.406.831</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GIOVANNETTI, ELIANA VALERIA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28.202.217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GODOY, ADRIAN BENITO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36</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27.482.484</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GODOY, MARÍA DE LOS ANGELES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26.037.065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GOMEZ SIERRA, JUSTO JOSE</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17.767.048</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GOMEZ, GUSTAVO JAVIER</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39</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16.141.120</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GOMEZ, RUT NOEMI</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17.529.426</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GONZALEZ JUNIOR, MARIO LUIS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41</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30.423.895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HERRERA GOMEZ, GERARDO EDUARDO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27.801.227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ITURRIA VALLEJOS, LUIS ANDRES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23.077.434</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LASCURAIN, AYMARA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25.053.823</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MALDONADO, MARIANGELES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28.903.173</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MALVIDO, MARIA ELOISA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46</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23.626.426</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MARQUEZ, RICARDO AGUSTIN</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31.909.553</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MARTINEZ, RAUL FEDERICO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20.266.891</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MESCHLER, ANDREA</w:t>
            </w:r>
          </w:p>
        </w:tc>
      </w:tr>
      <w:tr w:rsidR="000F0FBC" w:rsidRPr="000F0FBC" w:rsidTr="00462651">
        <w:trPr>
          <w:trHeight w:val="143"/>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49</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34.446.507</w:t>
            </w:r>
          </w:p>
        </w:tc>
        <w:tc>
          <w:tcPr>
            <w:tcW w:w="3647" w:type="dxa"/>
            <w:tcBorders>
              <w:top w:val="single" w:sz="4" w:space="0" w:color="auto"/>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MONTENEGRO, MARIA AGOSTINA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29.828.182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MORENO, VERONICA ANALIA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51</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31.209.779</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MOZZATI, CECILIA INES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21.928.382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NICOLOSI, ROXANA SANDRA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27.095.081</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ORTIZ, CLAUDIO MARCELO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25.052.484</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OTAZU, MARIA INES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22.321.747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PIMIENTA LOPEZ, ELIDA MAURA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56</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29.945.409</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PORTELA, MARIA DE LOS ANGELES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28.903.075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PRONSSATO, JUAN MANUEL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28.302.819</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RAMIREZ, RAMON ANGEL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59</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26.969.286</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RINALDI, FEDERICO ANDRES</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27.410.752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RODRIGUEZ, NOELIA LUJAN</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61</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20.535.322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ROJAS, JOSE ANTONIO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29.641.171</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ROJAS, LUIS EDUARDO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17.667.023</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ROMA ELIZALDE, MIGUEL ALFREDO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22.320.210</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ROMERO, WALTER ANTONIO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34.165.597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ROSSETTI, RAFAEL ANTONIO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66</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28.798.201</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SAINTOTTE, MARIA SOLEDAD</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33.683.679</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SANCHEZ LAFUENTE, MARIA ALBA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12.126.065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SANCHEZ, VIOLETA ELVIRA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69</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32.516.894</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SELUY, VERONICA ANDREA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23.230.675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SERRACANI, KARINA RAQUEL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71</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22.273.217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SOMAZZI, GUIDO ALDO FRANCISCO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72</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20.084.895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SOSA BORJAS, CECILIA NOEMI</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73</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17.529.303</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SOTO, FELIX ANGEL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74</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31.210.815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TATARINOFF, NATALIA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75</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22.320.265</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VAZQUEZ, JUAN MANUEL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76</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93.707.934</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VERDUN GIMENEZ, WALDER FEDERICO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77</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24.273.641</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VIGAY, VALERIA CAROLINA</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78</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18.358.858</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VILLALVA, MIGUEL ANGEL</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79</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29.097.562</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YASNIKOWSKI, WALTER EDGARDO</w:t>
            </w:r>
          </w:p>
        </w:tc>
      </w:tr>
      <w:tr w:rsidR="000F0FBC" w:rsidRPr="000F0FBC" w:rsidTr="008246C8">
        <w:trPr>
          <w:trHeight w:val="143"/>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80</w:t>
            </w:r>
          </w:p>
        </w:tc>
        <w:tc>
          <w:tcPr>
            <w:tcW w:w="1040"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30.005.367</w:t>
            </w:r>
          </w:p>
        </w:tc>
        <w:tc>
          <w:tcPr>
            <w:tcW w:w="3647" w:type="dxa"/>
            <w:tcBorders>
              <w:top w:val="nil"/>
              <w:left w:val="nil"/>
              <w:bottom w:val="single" w:sz="4" w:space="0" w:color="auto"/>
              <w:right w:val="single" w:sz="4" w:space="0" w:color="auto"/>
            </w:tcBorders>
            <w:shd w:val="clear" w:color="000000" w:fill="FFFFFF"/>
            <w:vAlign w:val="center"/>
            <w:hideMark/>
          </w:tcPr>
          <w:p w:rsidR="000F0FBC" w:rsidRPr="000F0FBC" w:rsidRDefault="000F0FBC" w:rsidP="000F0FBC">
            <w:pPr>
              <w:spacing w:after="0" w:line="240" w:lineRule="auto"/>
              <w:jc w:val="center"/>
              <w:rPr>
                <w:rFonts w:eastAsia="Times New Roman" w:cs="Calibri"/>
                <w:color w:val="000000"/>
                <w:lang w:eastAsia="es-AR"/>
              </w:rPr>
            </w:pPr>
            <w:r w:rsidRPr="000F0FBC">
              <w:rPr>
                <w:rFonts w:eastAsia="Times New Roman" w:cs="Calibri"/>
                <w:color w:val="000000"/>
                <w:lang w:eastAsia="es-AR"/>
              </w:rPr>
              <w:t>ZINI CARBONE, ANGELICA MARIA BELEN</w:t>
            </w:r>
          </w:p>
        </w:tc>
      </w:tr>
    </w:tbl>
    <w:p w:rsidR="00494509" w:rsidRDefault="000F0FBC" w:rsidP="009317FC">
      <w:pPr>
        <w:spacing w:after="0" w:line="360" w:lineRule="auto"/>
        <w:jc w:val="both"/>
        <w:rPr>
          <w:rFonts w:ascii="Arial" w:hAnsi="Arial" w:cs="Arial"/>
          <w:color w:val="FF0000"/>
          <w:sz w:val="24"/>
          <w:szCs w:val="24"/>
        </w:rPr>
      </w:pPr>
      <w:r>
        <w:rPr>
          <w:rFonts w:ascii="Arial" w:hAnsi="Arial" w:cs="Arial"/>
          <w:color w:val="FF0000"/>
          <w:sz w:val="24"/>
          <w:szCs w:val="24"/>
        </w:rPr>
        <w:fldChar w:fldCharType="end"/>
      </w:r>
    </w:p>
    <w:p w:rsidR="002B4B2F" w:rsidRPr="00E73F94" w:rsidRDefault="002B4B2F" w:rsidP="009317FC">
      <w:pPr>
        <w:spacing w:after="0" w:line="360" w:lineRule="auto"/>
        <w:jc w:val="both"/>
        <w:rPr>
          <w:rFonts w:ascii="Arial" w:hAnsi="Arial" w:cs="Arial"/>
          <w:color w:val="FF0000"/>
          <w:sz w:val="24"/>
          <w:szCs w:val="24"/>
        </w:rPr>
      </w:pPr>
    </w:p>
    <w:p w:rsidR="002E24A6" w:rsidRDefault="002A3BD2" w:rsidP="009317FC">
      <w:pPr>
        <w:spacing w:after="0" w:line="360" w:lineRule="auto"/>
        <w:jc w:val="both"/>
        <w:rPr>
          <w:rFonts w:ascii="Arial" w:hAnsi="Arial" w:cs="Arial"/>
          <w:sz w:val="24"/>
          <w:szCs w:val="24"/>
        </w:rPr>
      </w:pPr>
      <w:r w:rsidRPr="00E73F94">
        <w:rPr>
          <w:rFonts w:ascii="Arial" w:hAnsi="Arial" w:cs="Arial"/>
          <w:color w:val="FF0000"/>
          <w:sz w:val="24"/>
          <w:szCs w:val="24"/>
        </w:rPr>
        <w:t xml:space="preserve">                     </w:t>
      </w:r>
      <w:r w:rsidRPr="00E73F94">
        <w:rPr>
          <w:rFonts w:ascii="Arial" w:hAnsi="Arial" w:cs="Arial"/>
          <w:sz w:val="24"/>
          <w:szCs w:val="24"/>
        </w:rPr>
        <w:t xml:space="preserve"> </w:t>
      </w:r>
      <w:r w:rsidR="000B7BE6">
        <w:rPr>
          <w:rFonts w:ascii="Arial" w:hAnsi="Arial" w:cs="Arial"/>
          <w:sz w:val="24"/>
          <w:szCs w:val="24"/>
        </w:rPr>
        <w:t>2°)</w:t>
      </w:r>
      <w:r w:rsidR="006C7EE9">
        <w:rPr>
          <w:rFonts w:ascii="Arial" w:hAnsi="Arial" w:cs="Arial"/>
          <w:sz w:val="24"/>
          <w:szCs w:val="24"/>
        </w:rPr>
        <w:t xml:space="preserve"> </w:t>
      </w:r>
      <w:r w:rsidR="006C7EE9" w:rsidRPr="006C7EE9">
        <w:rPr>
          <w:rFonts w:ascii="Arial" w:hAnsi="Arial" w:cs="Arial"/>
          <w:sz w:val="24"/>
          <w:szCs w:val="24"/>
        </w:rPr>
        <w:t>Rechazar la inscripción de los postulantes que a continuación se detallan</w:t>
      </w:r>
      <w:r w:rsidR="00462651">
        <w:rPr>
          <w:rFonts w:ascii="Arial" w:hAnsi="Arial" w:cs="Arial"/>
          <w:sz w:val="24"/>
          <w:szCs w:val="24"/>
        </w:rPr>
        <w:t>,</w:t>
      </w:r>
      <w:r w:rsidR="006C7EE9" w:rsidRPr="006C7EE9">
        <w:rPr>
          <w:rFonts w:ascii="Arial" w:hAnsi="Arial" w:cs="Arial"/>
          <w:sz w:val="24"/>
          <w:szCs w:val="24"/>
        </w:rPr>
        <w:t xml:space="preserve"> por el incumplimiento de requisitos excluyentes del presente concurso:</w:t>
      </w:r>
    </w:p>
    <w:p w:rsidR="003D6F83" w:rsidRDefault="003D6F83" w:rsidP="009317FC">
      <w:pPr>
        <w:spacing w:after="0" w:line="360" w:lineRule="auto"/>
        <w:jc w:val="both"/>
        <w:rPr>
          <w:sz w:val="20"/>
          <w:szCs w:val="20"/>
          <w:lang w:eastAsia="es-AR"/>
        </w:rPr>
      </w:pPr>
      <w:r>
        <w:fldChar w:fldCharType="begin"/>
      </w:r>
      <w:r>
        <w:instrText xml:space="preserve"> LINK Excel.Sheet.12 "\\\\pjc.local\\SecretariaAdministrativa\\Privado\\ANTO\\ARQUITECTOS\\LISTADO ARQUITECTOS.xlsx" "Hoja7!F1C1:F146C3" \a \f 4 \h </w:instrText>
      </w:r>
      <w:r>
        <w:fldChar w:fldCharType="separate"/>
      </w:r>
    </w:p>
    <w:tbl>
      <w:tblPr>
        <w:tblW w:w="5060" w:type="dxa"/>
        <w:jc w:val="center"/>
        <w:tblInd w:w="70" w:type="dxa"/>
        <w:tblCellMar>
          <w:left w:w="70" w:type="dxa"/>
          <w:right w:w="70" w:type="dxa"/>
        </w:tblCellMar>
        <w:tblLook w:val="04A0" w:firstRow="1" w:lastRow="0" w:firstColumn="1" w:lastColumn="0" w:noHBand="0" w:noVBand="1"/>
      </w:tblPr>
      <w:tblGrid>
        <w:gridCol w:w="600"/>
        <w:gridCol w:w="1200"/>
        <w:gridCol w:w="3260"/>
      </w:tblGrid>
      <w:tr w:rsidR="003D6F83" w:rsidRPr="003D6F83" w:rsidTr="008246C8">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36.057.165</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ABIB PASSARELLO, JOSE ENRIQUE</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26.847.390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ACEVEDO, LUIS ANTONIO</w:t>
            </w:r>
          </w:p>
        </w:tc>
      </w:tr>
      <w:tr w:rsidR="003D6F83" w:rsidRPr="003D6F83" w:rsidTr="0046265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27.482.481</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ACHINELLI, RUBEN JAVIER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28.009.538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ACUÑA, JORGE HORACIO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32.874.283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ACUÑA, VERONICA ALEJANDRA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32.079.155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AGUIRRE, GABRIEL HUGO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28.009.446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ALARCON, JUAN FRANCISCO</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34.825.590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ALBARENQUE SONZOGNI, MARIA ILIANA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33.842.195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ALCARAZ, SERGIO SIXTO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37.393.330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ALEGRE, BRIAN DAVID</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34.346.139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ALTAMIRANO, RAMON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14.915.183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ALTGELT, TOMAS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33.513.172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ARCA, GISELA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33.451.089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ARENA, GABRIEL ADRIAN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36.989.838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AUPY, NADINE GINETTE</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24.374.622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AYALA, JORGE ALEJANDRO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30.141.694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BARBERAN, SILVIA GABRIELA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20.676.066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BASUALDO, PEDRO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28.302.779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BEBER GEHAN, ADOLFO GERMAN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29.321.575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BINDA, SILVIO ALFONSO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34.297.677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BLANCO, HERNAN DARIO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36.714.254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BLANCO, SILVANA ITATI</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36.456.860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BORGES, YAMIL ALEXANDER</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14.981.253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BOTELLO CIMBARO CANELLA, MARIO JAVIER ANTONIO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23.076.511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BRANCHI, LUIS EDUARDO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10.911.118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BUSSON, HECTOR ANTONIO</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30.216.318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CABANILLAS MENDOZA, KARINA ELIZABETH</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30.562.128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CABRERA, GERARDO MANUEL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28.381.327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CABRERA, NESTOR ANIBAL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36.468.086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CACERES FORASTIER, LAUTARO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11.718.843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CACERES, MANUEL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32.301.611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CANTERO, SILVIA ALICIA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37.393.223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CASTAÑEDA, CARLOS JAVIER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28.903.516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CASTRO ALIAS, VALERIA ITATI</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32.135.668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CASTRO, MARIA LAURA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32.802.360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CENTURION, JUAN JOSE</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29.413.028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CHUAIRE, MAURICIO LUCAS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22.643.361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CIALZETA, RAMIRO PABLO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16.237.859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CIAN, JOSE LUIS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36.112.949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COCHIA, LORENA ELIZABETH</w:t>
            </w:r>
          </w:p>
        </w:tc>
      </w:tr>
      <w:tr w:rsidR="003D6F83" w:rsidRPr="003D6F83" w:rsidTr="0046265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30.581.543</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COLUNGA, HUGO ARIEL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23.397.313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CORRALES, JOSE LUIS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31.803.329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CUESTA, CRISTIAN OSCAR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21.849.318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DELLAMEA,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30.517.789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DELSSIN, GUILLERMO AURELIO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32.029.051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DEMARCHI, JUAN CARLOS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36.468.910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DUARTE PULIDO, JUAN PABLO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37.888.537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DUSICKA, YANINA GISELA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49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17.248.375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ESCALANTE, NORMA MIRTA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34.465.344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ESPINOZA, JOAQUIN ANTONIO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31.720.041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466532" w:rsidP="003D6F83">
            <w:pPr>
              <w:spacing w:after="0" w:line="240" w:lineRule="auto"/>
              <w:jc w:val="center"/>
              <w:rPr>
                <w:rFonts w:eastAsia="Times New Roman" w:cs="Calibri"/>
                <w:color w:val="000000"/>
                <w:lang w:eastAsia="es-AR"/>
              </w:rPr>
            </w:pPr>
            <w:r>
              <w:rPr>
                <w:rFonts w:eastAsia="Times New Roman" w:cs="Calibri"/>
                <w:color w:val="000000"/>
                <w:lang w:eastAsia="es-AR"/>
              </w:rPr>
              <w:t>ESTIGARRIV</w:t>
            </w:r>
            <w:r w:rsidR="003D6F83" w:rsidRPr="003D6F83">
              <w:rPr>
                <w:rFonts w:eastAsia="Times New Roman" w:cs="Calibri"/>
                <w:color w:val="000000"/>
                <w:lang w:eastAsia="es-AR"/>
              </w:rPr>
              <w:t>IA, VERONICA MAGALI</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36.726.531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FERRARA, MARIA FLORENCIA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25.876.195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FLORES PAGNONI, ARUTRO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26.235.001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GALVEZ, FRANCISCO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36.468.489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GARCIA, MATIAS FERNANDO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30.788.225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GIMENEZ, NICOLAS GABRIEL</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36.272.494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BAGLIARDI, CRISTIAN LEONARDO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30.216.346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FERREYRA, ULISES DAVID</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59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34.207.778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PARED, MIGUEL ANGEL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37.327.121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PORTILLO, CINTHIA BELEN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33.451.127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GUILLERMO RAUL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30.216.865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JORGE ISMAEL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33.641.566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MARTIN NICOLAS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30.141.860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GOMEZ, PAULO ALEJANDRO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39.635.059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GONZALEZ CABAÑA, MARA BELEN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36.928.324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GONZALEZ VIANO, ANDRES CESAR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25.461.001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GONZÁLEZ, CRISTIAN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29.792.740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GONZALEZ, JOSE LUIS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69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25.566.451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GONZALEZ, MANUEL EDUARDO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34.298.232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GONZALEZ, MARIA MERCEDES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38.315.768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GONZALEZ, NICOLAS DANIEL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20.088.183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GONZALEZ, NORBERTO GUSTAVO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25.052.271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GUERRICO PASI, JORGE FRANCISCO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36.115.045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GUTIERREZ, JOSE ROBERTO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33.214.573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GUTNISKY, MELISA AMALIA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33.512.736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HELMAN, SABRINA CECILIA</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25.009.863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IBARROLA LEIVA, FERNANDO GERMAN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29.641.297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INZA, MARIA SILVIA</w:t>
            </w:r>
          </w:p>
        </w:tc>
      </w:tr>
      <w:tr w:rsidR="003D6F83" w:rsidRPr="003D6F83" w:rsidTr="0046265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79</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25.650.762</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IZAGUIRRE, LAURA RITA</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29.672.594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JAUREGUIBERRY, SEBASTIAN ALEJANDRO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35.186.481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KICURA, JESSICA MARIELA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34.445.772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KOWAL, PABLO NICOLAS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36.026.500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LANA, LEOPOLDO DAVID</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32.100.741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LANA, VALERIO JESUS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24.798.548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LEIVA, EDGAR JUAN RAMON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28.888.127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LLANE, CRISTIAN MARCELO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33.064.179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LOPEZ, FELICIA</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26.847.741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MACHUCA SOLE, CHRISTIANO FABIAN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89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16.928.394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MACIEL, JORGE ALEJANDRO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16.488.573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MATEOS, OSVALDO JAVIER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28.985.693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MEDINA, RAUL DAVID</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28.089.158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MENDIONDO, MARIA SOLEDAD</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34.825.341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MIEREZ, INGRID KATHERINA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33.418.073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MOLINA WELLIG, ADRIAN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24.374.256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MONZON QUEVIN, JUAN MANUEL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28.009.369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MONZON, GUILLERMO FABIAN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16.358.605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MORELLO, OMAR ALEJANDRO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25.738.929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MORRA GOLE, CECILIA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99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20.940.151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NUÑEZ, HUGO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35.450.509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OJEDA, MILAGRO IRUPE</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36.316.731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OLIVA, JOSE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36.862.021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ORYSZAK, NICOLAS MIGUEL ANGEL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29.546.997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PACHECO, SANTIAGO ALVARO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31.076.510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PELOZO, MARCOS DE JESUS</w:t>
            </w:r>
          </w:p>
        </w:tc>
      </w:tr>
      <w:tr w:rsidR="003D6F83" w:rsidRPr="003D6F83" w:rsidTr="008246C8">
        <w:trPr>
          <w:trHeight w:val="6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30.359.648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PEÑALVER, JORGE RICARDO NICOLAS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27.880.142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PERSOGLIA, CRISTIAN IVAN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28.202.385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PICCIOCHI RIOS, MARIA LUCIANA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28.625.112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PIEROZZI, ANDRES ESTEBAN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109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31.832.471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RAJOY GALARZA, ROMINA JESICA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32.100.035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RAMIREZ, ENZO GASTON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22.320.813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RAMIREZ, JOSE LUIS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28.903.001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RAMIREZ, MARIA SOLEDAD</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30.351.742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REYES, MARCELO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17.452.566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REYNOSO, CLARISA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23.397.336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RODRIGUEZ, CARLOS MANUEL</w:t>
            </w:r>
          </w:p>
        </w:tc>
      </w:tr>
      <w:tr w:rsidR="003D6F83" w:rsidRPr="003D6F83" w:rsidTr="0046265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27.567.018</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ROJO, CARLOS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34.718.888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ROMERO DAPOZO, JOSE MAURICIO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30.359.160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ROMERO, EMANUEL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119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3.059.160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ROMERO, EMANUEL ALBERTO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28.810.686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ROMERO, MARGARITA BEATRIZ</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29.798.751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ROSES, JUAN PEDRO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12.190.192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SAMPAYO, DUGAL WALTER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30.423.790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SANCHEZ SOLOAGA, LUCAS ADOLFO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30.710.178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SÁNCHEZ, HUGO FEDERICO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34.218.408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SANZ, FACUNDO JAVIER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32.454.434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SAS, LUCAS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29.361.271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SAUCEDO, JOSÉ JAVIER</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28.303.817</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SEGOVIA SAADE, MAURICIO MIGUEL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129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32.551.420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SEOANE IMFELD, NÉSTOR FACUNDO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29.273.190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SOLIS, OSCAR RAMON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31.027.416</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SORIA, JONATHAN EMANUEL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37.064.801</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SOTELO, RAMIRO MANUEL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23.741.492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TOLEDO, RAMON OSVALDO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33.683.934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TORRES ORTIZ, MARCELO GASTON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33.753.479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TOSETTI, ISABELLA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36.194.385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VALLEJOS, ADRIANA FLORENCIA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137</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38.236.785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VALLEJOS, MARIA MICOL</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138</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23.076.189</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VALLEJOS, SERGIO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139</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32.079.050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VARGAS, CRISTIAN ADRIAN</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140</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22.314.810</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VAZQUEZ, ARTURO ALEJANDRO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141</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28.181.634</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VERON, SERGIO JOSE EDUARDO</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142</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25.461.383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VIDAL, JORGE DIEGO ANDRES</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143</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35.146.165</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VILLAN, EDGAR FELIX</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144</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29.981.363</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VILLLALBA, VERONICA MAGDALENA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145</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26.235.388</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VIUDES, ANDREA</w:t>
            </w:r>
          </w:p>
        </w:tc>
      </w:tr>
      <w:tr w:rsidR="003D6F83" w:rsidRPr="003D6F83" w:rsidTr="008246C8">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146</w:t>
            </w:r>
          </w:p>
        </w:tc>
        <w:tc>
          <w:tcPr>
            <w:tcW w:w="120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36.468.542</w:t>
            </w:r>
          </w:p>
        </w:tc>
        <w:tc>
          <w:tcPr>
            <w:tcW w:w="3260" w:type="dxa"/>
            <w:tcBorders>
              <w:top w:val="nil"/>
              <w:left w:val="nil"/>
              <w:bottom w:val="single" w:sz="4" w:space="0" w:color="auto"/>
              <w:right w:val="single" w:sz="4" w:space="0" w:color="auto"/>
            </w:tcBorders>
            <w:shd w:val="clear" w:color="000000" w:fill="FFFFFF"/>
            <w:vAlign w:val="center"/>
            <w:hideMark/>
          </w:tcPr>
          <w:p w:rsidR="003D6F83" w:rsidRPr="003D6F83" w:rsidRDefault="003D6F83" w:rsidP="003D6F83">
            <w:pPr>
              <w:spacing w:after="0" w:line="240" w:lineRule="auto"/>
              <w:jc w:val="center"/>
              <w:rPr>
                <w:rFonts w:eastAsia="Times New Roman" w:cs="Calibri"/>
                <w:color w:val="000000"/>
                <w:lang w:eastAsia="es-AR"/>
              </w:rPr>
            </w:pPr>
            <w:r w:rsidRPr="003D6F83">
              <w:rPr>
                <w:rFonts w:eastAsia="Times New Roman" w:cs="Calibri"/>
                <w:color w:val="000000"/>
                <w:lang w:eastAsia="es-AR"/>
              </w:rPr>
              <w:t>ZALAZAR, LUCIANA</w:t>
            </w:r>
          </w:p>
        </w:tc>
      </w:tr>
    </w:tbl>
    <w:p w:rsidR="003D6F83" w:rsidRDefault="003D6F83" w:rsidP="009317FC">
      <w:pPr>
        <w:spacing w:after="0" w:line="360" w:lineRule="auto"/>
        <w:jc w:val="both"/>
        <w:rPr>
          <w:rFonts w:ascii="Arial" w:hAnsi="Arial" w:cs="Arial"/>
          <w:sz w:val="24"/>
          <w:szCs w:val="24"/>
        </w:rPr>
      </w:pPr>
      <w:r>
        <w:rPr>
          <w:rFonts w:ascii="Arial" w:hAnsi="Arial" w:cs="Arial"/>
          <w:sz w:val="24"/>
          <w:szCs w:val="24"/>
        </w:rPr>
        <w:fldChar w:fldCharType="end"/>
      </w:r>
    </w:p>
    <w:p w:rsidR="008C7050" w:rsidRDefault="008C7050" w:rsidP="000B7BE6">
      <w:pPr>
        <w:spacing w:after="0" w:line="360" w:lineRule="auto"/>
        <w:ind w:firstLine="708"/>
        <w:jc w:val="both"/>
        <w:rPr>
          <w:rFonts w:ascii="Arial" w:hAnsi="Arial" w:cs="Arial"/>
          <w:sz w:val="24"/>
          <w:szCs w:val="24"/>
        </w:rPr>
      </w:pPr>
    </w:p>
    <w:p w:rsidR="008C7050" w:rsidRDefault="008C7050" w:rsidP="000B7BE6">
      <w:pPr>
        <w:spacing w:after="0" w:line="360" w:lineRule="auto"/>
        <w:ind w:firstLine="708"/>
        <w:jc w:val="both"/>
        <w:rPr>
          <w:rFonts w:ascii="Arial" w:hAnsi="Arial" w:cs="Arial"/>
          <w:sz w:val="24"/>
          <w:szCs w:val="24"/>
        </w:rPr>
      </w:pPr>
      <w:r>
        <w:rPr>
          <w:rFonts w:ascii="Arial" w:hAnsi="Arial" w:cs="Arial"/>
          <w:sz w:val="24"/>
          <w:szCs w:val="24"/>
        </w:rPr>
        <w:tab/>
      </w:r>
      <w:r w:rsidR="004C01CD">
        <w:rPr>
          <w:rFonts w:ascii="Arial" w:hAnsi="Arial" w:cs="Arial"/>
          <w:sz w:val="24"/>
          <w:szCs w:val="24"/>
        </w:rPr>
        <w:t>3</w:t>
      </w:r>
      <w:r>
        <w:rPr>
          <w:rFonts w:ascii="Arial" w:hAnsi="Arial" w:cs="Arial"/>
          <w:sz w:val="24"/>
          <w:szCs w:val="24"/>
        </w:rPr>
        <w:t xml:space="preserve">°) </w:t>
      </w:r>
      <w:r w:rsidRPr="008C7050">
        <w:rPr>
          <w:rFonts w:ascii="Arial" w:hAnsi="Arial" w:cs="Arial"/>
          <w:sz w:val="24"/>
          <w:szCs w:val="24"/>
        </w:rPr>
        <w:t xml:space="preserve">Fijar fecha </w:t>
      </w:r>
      <w:r w:rsidR="00E10980">
        <w:rPr>
          <w:rFonts w:ascii="Arial" w:hAnsi="Arial" w:cs="Arial"/>
          <w:sz w:val="24"/>
          <w:szCs w:val="24"/>
        </w:rPr>
        <w:t>de Examen de Oposició</w:t>
      </w:r>
      <w:r w:rsidR="00D732E3">
        <w:rPr>
          <w:rFonts w:ascii="Arial" w:hAnsi="Arial" w:cs="Arial"/>
          <w:sz w:val="24"/>
          <w:szCs w:val="24"/>
        </w:rPr>
        <w:t>n</w:t>
      </w:r>
      <w:r w:rsidR="0049592A">
        <w:rPr>
          <w:rFonts w:ascii="Arial" w:hAnsi="Arial" w:cs="Arial"/>
          <w:sz w:val="24"/>
          <w:szCs w:val="24"/>
        </w:rPr>
        <w:t xml:space="preserve"> el </w:t>
      </w:r>
      <w:r w:rsidR="0049592A" w:rsidRPr="00613F62">
        <w:rPr>
          <w:rFonts w:ascii="Arial" w:hAnsi="Arial" w:cs="Arial"/>
          <w:color w:val="000000" w:themeColor="text1"/>
          <w:sz w:val="24"/>
          <w:szCs w:val="24"/>
        </w:rPr>
        <w:t xml:space="preserve">día </w:t>
      </w:r>
      <w:r w:rsidR="0049592A" w:rsidRPr="00613F62">
        <w:rPr>
          <w:rFonts w:ascii="Arial" w:hAnsi="Arial" w:cs="Arial"/>
          <w:b/>
          <w:color w:val="000000" w:themeColor="text1"/>
          <w:sz w:val="24"/>
          <w:szCs w:val="24"/>
          <w:u w:val="single"/>
        </w:rPr>
        <w:t>lunes 18 de septiembre</w:t>
      </w:r>
      <w:r w:rsidR="00462651">
        <w:rPr>
          <w:rFonts w:ascii="Arial" w:hAnsi="Arial" w:cs="Arial"/>
          <w:b/>
          <w:color w:val="000000" w:themeColor="text1"/>
          <w:sz w:val="24"/>
          <w:szCs w:val="24"/>
          <w:u w:val="single"/>
        </w:rPr>
        <w:t xml:space="preserve"> del corriente año</w:t>
      </w:r>
      <w:r w:rsidRPr="00613F62">
        <w:rPr>
          <w:rFonts w:ascii="Arial" w:hAnsi="Arial" w:cs="Arial"/>
          <w:color w:val="000000" w:themeColor="text1"/>
          <w:sz w:val="24"/>
          <w:szCs w:val="24"/>
        </w:rPr>
        <w:t>, conforme a nómina que se adjunta como ANEXO de</w:t>
      </w:r>
      <w:r w:rsidRPr="008C7050">
        <w:rPr>
          <w:rFonts w:ascii="Arial" w:hAnsi="Arial" w:cs="Arial"/>
          <w:sz w:val="24"/>
          <w:szCs w:val="24"/>
        </w:rPr>
        <w:t xml:space="preserve"> la presente Resolución.</w:t>
      </w:r>
      <w:r w:rsidR="0049592A">
        <w:rPr>
          <w:rFonts w:ascii="Arial" w:hAnsi="Arial" w:cs="Arial"/>
          <w:sz w:val="24"/>
          <w:szCs w:val="24"/>
        </w:rPr>
        <w:t xml:space="preserve"> </w:t>
      </w:r>
    </w:p>
    <w:p w:rsidR="00F37B21" w:rsidRDefault="00F37B21" w:rsidP="000B7BE6">
      <w:pPr>
        <w:spacing w:after="0" w:line="360" w:lineRule="auto"/>
        <w:ind w:firstLine="708"/>
        <w:jc w:val="both"/>
        <w:rPr>
          <w:rFonts w:ascii="Arial" w:hAnsi="Arial" w:cs="Arial"/>
          <w:sz w:val="24"/>
          <w:szCs w:val="24"/>
        </w:rPr>
      </w:pPr>
    </w:p>
    <w:p w:rsidR="00F37B21" w:rsidRDefault="004C01CD" w:rsidP="004C01CD">
      <w:pPr>
        <w:spacing w:after="0" w:line="360" w:lineRule="auto"/>
        <w:ind w:left="708" w:firstLine="708"/>
        <w:jc w:val="both"/>
        <w:rPr>
          <w:rFonts w:ascii="Arial" w:hAnsi="Arial" w:cs="Arial"/>
          <w:sz w:val="24"/>
          <w:szCs w:val="24"/>
        </w:rPr>
      </w:pPr>
      <w:r>
        <w:rPr>
          <w:rFonts w:ascii="Arial" w:hAnsi="Arial" w:cs="Arial"/>
          <w:sz w:val="24"/>
          <w:szCs w:val="24"/>
        </w:rPr>
        <w:t>4</w:t>
      </w:r>
      <w:r w:rsidR="00F37B21">
        <w:rPr>
          <w:rFonts w:ascii="Arial" w:hAnsi="Arial" w:cs="Arial"/>
          <w:sz w:val="24"/>
          <w:szCs w:val="24"/>
        </w:rPr>
        <w:t xml:space="preserve">°) </w:t>
      </w:r>
      <w:r w:rsidR="00F37B21" w:rsidRPr="00F37B21">
        <w:rPr>
          <w:rFonts w:ascii="Arial" w:hAnsi="Arial" w:cs="Arial"/>
          <w:sz w:val="24"/>
          <w:szCs w:val="24"/>
        </w:rPr>
        <w:t xml:space="preserve">El examen de oposición se efectuará de la siguiente manera: </w:t>
      </w:r>
    </w:p>
    <w:p w:rsidR="00F37B21" w:rsidRDefault="00F37B21" w:rsidP="000B7BE6">
      <w:pPr>
        <w:spacing w:after="0" w:line="360" w:lineRule="auto"/>
        <w:ind w:firstLine="708"/>
        <w:jc w:val="both"/>
        <w:rPr>
          <w:rFonts w:ascii="Arial" w:hAnsi="Arial" w:cs="Arial"/>
          <w:sz w:val="24"/>
          <w:szCs w:val="24"/>
        </w:rPr>
      </w:pPr>
    </w:p>
    <w:p w:rsidR="00236467" w:rsidRPr="0049592A" w:rsidRDefault="00F37B21" w:rsidP="000B7BE6">
      <w:pPr>
        <w:spacing w:after="0" w:line="360" w:lineRule="auto"/>
        <w:ind w:firstLine="708"/>
        <w:jc w:val="both"/>
        <w:rPr>
          <w:rFonts w:ascii="Arial" w:hAnsi="Arial" w:cs="Arial"/>
          <w:color w:val="000000" w:themeColor="text1"/>
          <w:sz w:val="24"/>
          <w:szCs w:val="24"/>
        </w:rPr>
      </w:pPr>
      <w:r w:rsidRPr="00F37B21">
        <w:rPr>
          <w:rFonts w:ascii="Arial" w:hAnsi="Arial" w:cs="Arial"/>
          <w:sz w:val="24"/>
          <w:szCs w:val="24"/>
        </w:rPr>
        <w:t xml:space="preserve">A) </w:t>
      </w:r>
      <w:r w:rsidRPr="00F37B21">
        <w:rPr>
          <w:rFonts w:ascii="Arial" w:hAnsi="Arial" w:cs="Arial"/>
          <w:sz w:val="24"/>
          <w:szCs w:val="24"/>
          <w:u w:val="single"/>
        </w:rPr>
        <w:t>Modalidad</w:t>
      </w:r>
      <w:r w:rsidRPr="00F37B21">
        <w:rPr>
          <w:rFonts w:ascii="Arial" w:hAnsi="Arial" w:cs="Arial"/>
          <w:sz w:val="24"/>
          <w:szCs w:val="24"/>
        </w:rPr>
        <w:t xml:space="preserve">: </w:t>
      </w:r>
      <w:r w:rsidRPr="0049592A">
        <w:rPr>
          <w:rFonts w:ascii="Arial" w:hAnsi="Arial" w:cs="Arial"/>
          <w:color w:val="000000" w:themeColor="text1"/>
          <w:sz w:val="24"/>
          <w:szCs w:val="24"/>
        </w:rPr>
        <w:t xml:space="preserve">El examen será múltiple </w:t>
      </w:r>
      <w:proofErr w:type="spellStart"/>
      <w:r w:rsidRPr="0049592A">
        <w:rPr>
          <w:rFonts w:ascii="Arial" w:hAnsi="Arial" w:cs="Arial"/>
          <w:color w:val="000000" w:themeColor="text1"/>
          <w:sz w:val="24"/>
          <w:szCs w:val="24"/>
        </w:rPr>
        <w:t>choice</w:t>
      </w:r>
      <w:proofErr w:type="spellEnd"/>
      <w:r w:rsidRPr="0049592A">
        <w:rPr>
          <w:rFonts w:ascii="Arial" w:hAnsi="Arial" w:cs="Arial"/>
          <w:color w:val="000000" w:themeColor="text1"/>
          <w:sz w:val="24"/>
          <w:szCs w:val="24"/>
        </w:rPr>
        <w:t xml:space="preserve">, en forma online, de manera presencial en Casa </w:t>
      </w:r>
      <w:proofErr w:type="spellStart"/>
      <w:r w:rsidRPr="0049592A">
        <w:rPr>
          <w:rFonts w:ascii="Arial" w:hAnsi="Arial" w:cs="Arial"/>
          <w:color w:val="000000" w:themeColor="text1"/>
          <w:sz w:val="24"/>
          <w:szCs w:val="24"/>
        </w:rPr>
        <w:t>Lagraña</w:t>
      </w:r>
      <w:proofErr w:type="spellEnd"/>
      <w:r w:rsidRPr="0049592A">
        <w:rPr>
          <w:rFonts w:ascii="Arial" w:hAnsi="Arial" w:cs="Arial"/>
          <w:color w:val="000000" w:themeColor="text1"/>
          <w:sz w:val="24"/>
          <w:szCs w:val="24"/>
        </w:rPr>
        <w:t>, sito en calle Carlos Pellegrini Nº 894 de esta ciudad, los postulantes deberán comparecer según cronograma establecido en la presente, debiendo presentarse únicamente con D.N.I.</w:t>
      </w:r>
    </w:p>
    <w:p w:rsidR="00D01818" w:rsidRDefault="00F37B21" w:rsidP="000B7BE6">
      <w:pPr>
        <w:spacing w:after="0" w:line="360" w:lineRule="auto"/>
        <w:ind w:firstLine="708"/>
        <w:jc w:val="both"/>
        <w:rPr>
          <w:rFonts w:ascii="Arial" w:hAnsi="Arial" w:cs="Arial"/>
          <w:color w:val="000000" w:themeColor="text1"/>
          <w:sz w:val="24"/>
          <w:szCs w:val="24"/>
        </w:rPr>
      </w:pPr>
      <w:r w:rsidRPr="00F37B21">
        <w:rPr>
          <w:rFonts w:ascii="Arial" w:hAnsi="Arial" w:cs="Arial"/>
          <w:color w:val="FF0000"/>
          <w:sz w:val="24"/>
          <w:szCs w:val="24"/>
        </w:rPr>
        <w:t xml:space="preserve"> </w:t>
      </w:r>
      <w:r w:rsidRPr="0049592A">
        <w:rPr>
          <w:rFonts w:ascii="Arial" w:hAnsi="Arial" w:cs="Arial"/>
          <w:color w:val="000000" w:themeColor="text1"/>
          <w:sz w:val="24"/>
          <w:szCs w:val="24"/>
        </w:rPr>
        <w:t xml:space="preserve">La Dirección General de Informática registrará previamente a cada postulante en la Plataforma Virtual, por lo que al momento del ingreso se le asignará el usuario que le corresponda a cada concursante, bajo el cual realizará su examen en el plazo de </w:t>
      </w:r>
      <w:r w:rsidR="0049592A" w:rsidRPr="00613F62">
        <w:rPr>
          <w:rFonts w:ascii="Arial" w:hAnsi="Arial" w:cs="Arial"/>
          <w:color w:val="000000" w:themeColor="text1"/>
          <w:sz w:val="24"/>
          <w:szCs w:val="24"/>
          <w:u w:val="single"/>
        </w:rPr>
        <w:t>cincuenta minutos</w:t>
      </w:r>
      <w:r w:rsidR="00D01818">
        <w:rPr>
          <w:rFonts w:ascii="Arial" w:hAnsi="Arial" w:cs="Arial"/>
          <w:color w:val="000000" w:themeColor="text1"/>
          <w:sz w:val="24"/>
          <w:szCs w:val="24"/>
        </w:rPr>
        <w:t>.</w:t>
      </w:r>
    </w:p>
    <w:p w:rsidR="00F37B21" w:rsidRDefault="00D01818" w:rsidP="000B7BE6">
      <w:pPr>
        <w:spacing w:after="0" w:line="360" w:lineRule="auto"/>
        <w:ind w:firstLine="708"/>
        <w:jc w:val="both"/>
        <w:rPr>
          <w:rFonts w:ascii="Arial" w:hAnsi="Arial" w:cs="Arial"/>
          <w:color w:val="FF0000"/>
          <w:sz w:val="24"/>
          <w:szCs w:val="24"/>
        </w:rPr>
      </w:pPr>
      <w:r>
        <w:rPr>
          <w:rFonts w:ascii="Arial" w:hAnsi="Arial" w:cs="Arial"/>
          <w:color w:val="000000" w:themeColor="text1"/>
          <w:sz w:val="24"/>
          <w:szCs w:val="24"/>
        </w:rPr>
        <w:t>C</w:t>
      </w:r>
      <w:r w:rsidR="00F37B21" w:rsidRPr="0049592A">
        <w:rPr>
          <w:rFonts w:ascii="Arial" w:hAnsi="Arial" w:cs="Arial"/>
          <w:color w:val="000000" w:themeColor="text1"/>
          <w:sz w:val="24"/>
          <w:szCs w:val="24"/>
        </w:rPr>
        <w:t>umplido el plazo el sistema cierra el examen y envía en forma automática para su corrección. En caso que finalice el examen antes de que se venza el plazo, el postulante podrá rever sus respuestas hasta que culmine el tiempo</w:t>
      </w:r>
      <w:r w:rsidR="0049592A">
        <w:rPr>
          <w:rFonts w:ascii="Arial" w:hAnsi="Arial" w:cs="Arial"/>
          <w:color w:val="000000" w:themeColor="text1"/>
          <w:sz w:val="24"/>
          <w:szCs w:val="24"/>
        </w:rPr>
        <w:t>.</w:t>
      </w:r>
    </w:p>
    <w:p w:rsidR="00F37B21" w:rsidRDefault="00F37B21" w:rsidP="000B7BE6">
      <w:pPr>
        <w:spacing w:after="0" w:line="360" w:lineRule="auto"/>
        <w:ind w:firstLine="708"/>
        <w:jc w:val="both"/>
        <w:rPr>
          <w:rFonts w:ascii="Arial" w:hAnsi="Arial" w:cs="Arial"/>
          <w:color w:val="FF0000"/>
          <w:sz w:val="24"/>
          <w:szCs w:val="24"/>
        </w:rPr>
      </w:pPr>
    </w:p>
    <w:p w:rsidR="00F37B21" w:rsidRPr="0049592A" w:rsidRDefault="00F37B21" w:rsidP="000B7BE6">
      <w:pPr>
        <w:spacing w:after="0" w:line="360" w:lineRule="auto"/>
        <w:ind w:firstLine="708"/>
        <w:jc w:val="both"/>
        <w:rPr>
          <w:rFonts w:ascii="Arial" w:hAnsi="Arial" w:cs="Arial"/>
          <w:color w:val="000000" w:themeColor="text1"/>
          <w:sz w:val="24"/>
          <w:szCs w:val="24"/>
        </w:rPr>
      </w:pPr>
      <w:r>
        <w:rPr>
          <w:rFonts w:ascii="Arial" w:hAnsi="Arial" w:cs="Arial"/>
          <w:sz w:val="24"/>
          <w:szCs w:val="24"/>
        </w:rPr>
        <w:t xml:space="preserve">B) </w:t>
      </w:r>
      <w:r w:rsidRPr="00F37B21">
        <w:rPr>
          <w:rFonts w:ascii="Arial" w:hAnsi="Arial" w:cs="Arial"/>
          <w:color w:val="000000" w:themeColor="text1"/>
          <w:sz w:val="24"/>
          <w:szCs w:val="24"/>
          <w:u w:val="single"/>
        </w:rPr>
        <w:t>Contenido</w:t>
      </w:r>
      <w:r w:rsidRPr="0049592A">
        <w:rPr>
          <w:rFonts w:ascii="Arial" w:hAnsi="Arial" w:cs="Arial"/>
          <w:color w:val="000000" w:themeColor="text1"/>
          <w:sz w:val="24"/>
          <w:szCs w:val="24"/>
        </w:rPr>
        <w:t>: Dentro del Examen de Oposición estará incluida la valoración de conocimientos</w:t>
      </w:r>
      <w:r w:rsidR="0049592A">
        <w:rPr>
          <w:rFonts w:ascii="Arial" w:hAnsi="Arial" w:cs="Arial"/>
          <w:color w:val="000000" w:themeColor="text1"/>
          <w:sz w:val="24"/>
          <w:szCs w:val="24"/>
        </w:rPr>
        <w:t xml:space="preserve"> de </w:t>
      </w:r>
      <w:r w:rsidRPr="0049592A">
        <w:rPr>
          <w:rFonts w:ascii="Arial" w:hAnsi="Arial" w:cs="Arial"/>
          <w:color w:val="000000" w:themeColor="text1"/>
          <w:sz w:val="24"/>
          <w:szCs w:val="24"/>
        </w:rPr>
        <w:t>contenido general</w:t>
      </w:r>
      <w:r w:rsidR="004B6DDF">
        <w:rPr>
          <w:rFonts w:ascii="Arial" w:hAnsi="Arial" w:cs="Arial"/>
          <w:color w:val="000000" w:themeColor="text1"/>
          <w:sz w:val="24"/>
          <w:szCs w:val="24"/>
        </w:rPr>
        <w:t xml:space="preserve"> conforme</w:t>
      </w:r>
      <w:r w:rsidR="0049592A">
        <w:rPr>
          <w:rFonts w:ascii="Arial" w:hAnsi="Arial" w:cs="Arial"/>
          <w:color w:val="000000" w:themeColor="text1"/>
          <w:sz w:val="24"/>
          <w:szCs w:val="24"/>
        </w:rPr>
        <w:t xml:space="preserve"> temario oportunamente </w:t>
      </w:r>
      <w:r w:rsidR="004B6DDF">
        <w:rPr>
          <w:rFonts w:ascii="Arial" w:hAnsi="Arial" w:cs="Arial"/>
          <w:color w:val="000000" w:themeColor="text1"/>
          <w:sz w:val="24"/>
          <w:szCs w:val="24"/>
        </w:rPr>
        <w:t xml:space="preserve">publicado en la Convocatoria N° 9/22. </w:t>
      </w:r>
    </w:p>
    <w:p w:rsidR="00D732E3" w:rsidRDefault="00D732E3" w:rsidP="000B7BE6">
      <w:pPr>
        <w:spacing w:after="0" w:line="360" w:lineRule="auto"/>
        <w:ind w:firstLine="708"/>
        <w:jc w:val="both"/>
        <w:rPr>
          <w:rFonts w:ascii="Arial" w:hAnsi="Arial" w:cs="Arial"/>
          <w:color w:val="FF0000"/>
          <w:sz w:val="24"/>
          <w:szCs w:val="24"/>
        </w:rPr>
      </w:pPr>
    </w:p>
    <w:p w:rsidR="008A762D" w:rsidRDefault="009B6A8A" w:rsidP="000B7BE6">
      <w:pPr>
        <w:spacing w:after="0" w:line="360" w:lineRule="auto"/>
        <w:ind w:firstLine="708"/>
        <w:jc w:val="both"/>
        <w:rPr>
          <w:rFonts w:ascii="Arial" w:hAnsi="Arial" w:cs="Arial"/>
          <w:color w:val="000000" w:themeColor="text1"/>
          <w:sz w:val="24"/>
          <w:szCs w:val="24"/>
          <w:u w:val="single"/>
        </w:rPr>
      </w:pPr>
      <w:r w:rsidRPr="009B6A8A">
        <w:rPr>
          <w:rFonts w:ascii="Arial" w:hAnsi="Arial" w:cs="Arial"/>
          <w:color w:val="000000" w:themeColor="text1"/>
          <w:sz w:val="24"/>
          <w:szCs w:val="24"/>
        </w:rPr>
        <w:t>C)</w:t>
      </w:r>
      <w:r w:rsidRPr="009B6A8A">
        <w:rPr>
          <w:rFonts w:ascii="Arial" w:hAnsi="Arial" w:cs="Arial"/>
          <w:color w:val="FF0000"/>
          <w:sz w:val="24"/>
          <w:szCs w:val="24"/>
        </w:rPr>
        <w:t xml:space="preserve"> </w:t>
      </w:r>
      <w:r w:rsidRPr="009B6A8A">
        <w:rPr>
          <w:rFonts w:ascii="Arial" w:hAnsi="Arial" w:cs="Arial"/>
          <w:color w:val="000000" w:themeColor="text1"/>
          <w:sz w:val="24"/>
          <w:szCs w:val="24"/>
          <w:u w:val="single"/>
        </w:rPr>
        <w:t>Puntuación</w:t>
      </w:r>
      <w:r w:rsidRPr="009B6A8A">
        <w:rPr>
          <w:rFonts w:ascii="Arial" w:hAnsi="Arial" w:cs="Arial"/>
          <w:color w:val="FF0000"/>
          <w:sz w:val="24"/>
          <w:szCs w:val="24"/>
        </w:rPr>
        <w:t xml:space="preserve">: </w:t>
      </w:r>
      <w:r w:rsidR="00C82590">
        <w:rPr>
          <w:rFonts w:ascii="Arial" w:hAnsi="Arial" w:cs="Arial"/>
          <w:color w:val="000000" w:themeColor="text1"/>
          <w:sz w:val="24"/>
          <w:szCs w:val="24"/>
        </w:rPr>
        <w:t>se evaluará</w:t>
      </w:r>
      <w:r w:rsidRPr="004B6DDF">
        <w:rPr>
          <w:rFonts w:ascii="Arial" w:hAnsi="Arial" w:cs="Arial"/>
          <w:color w:val="000000" w:themeColor="text1"/>
          <w:sz w:val="24"/>
          <w:szCs w:val="24"/>
        </w:rPr>
        <w:t xml:space="preserve"> de 0 a 100 puntos, para su aprobación requerirá un mínimo de 70 puntos. La corrección del examen será en forma automática por el Sistema. </w:t>
      </w:r>
    </w:p>
    <w:p w:rsidR="004B6DDF" w:rsidRDefault="004B6DDF" w:rsidP="000B7BE6">
      <w:pPr>
        <w:spacing w:after="0" w:line="360" w:lineRule="auto"/>
        <w:ind w:firstLine="708"/>
        <w:jc w:val="both"/>
        <w:rPr>
          <w:rFonts w:ascii="Arial" w:hAnsi="Arial" w:cs="Arial"/>
          <w:color w:val="FF0000"/>
          <w:sz w:val="24"/>
          <w:szCs w:val="24"/>
          <w:u w:val="single"/>
        </w:rPr>
      </w:pPr>
    </w:p>
    <w:p w:rsidR="008A762D" w:rsidRPr="008A762D" w:rsidRDefault="008A762D" w:rsidP="008A762D">
      <w:pPr>
        <w:spacing w:after="0" w:line="360" w:lineRule="auto"/>
        <w:ind w:firstLine="708"/>
        <w:jc w:val="both"/>
        <w:rPr>
          <w:rFonts w:ascii="Arial" w:hAnsi="Arial" w:cs="Arial"/>
          <w:color w:val="000000" w:themeColor="text1"/>
          <w:sz w:val="24"/>
          <w:szCs w:val="24"/>
        </w:rPr>
      </w:pPr>
      <w:r w:rsidRPr="008A762D">
        <w:rPr>
          <w:rFonts w:ascii="Arial" w:hAnsi="Arial" w:cs="Arial"/>
          <w:color w:val="000000" w:themeColor="text1"/>
          <w:sz w:val="24"/>
          <w:szCs w:val="24"/>
        </w:rPr>
        <w:t xml:space="preserve">D) </w:t>
      </w:r>
      <w:r w:rsidRPr="008A762D">
        <w:rPr>
          <w:rFonts w:ascii="Arial" w:hAnsi="Arial" w:cs="Arial"/>
          <w:iCs/>
          <w:color w:val="000000" w:themeColor="text1"/>
          <w:sz w:val="24"/>
          <w:szCs w:val="24"/>
          <w:u w:val="single"/>
          <w:lang w:val="es-ES"/>
        </w:rPr>
        <w:t>Notificación de calificaciones</w:t>
      </w:r>
      <w:r w:rsidRPr="008A762D">
        <w:rPr>
          <w:rFonts w:ascii="Arial" w:hAnsi="Arial" w:cs="Arial"/>
          <w:iCs/>
          <w:color w:val="000000" w:themeColor="text1"/>
          <w:sz w:val="24"/>
          <w:szCs w:val="24"/>
          <w:lang w:val="es-ES"/>
        </w:rPr>
        <w:t>: El resultado del examen se comunicará vía correo electrónico. El postulante podrá solicitar la revisión de su examen al día siguiente de la notificación de la calificación que obtuvo en el mismo, debiendo para ello asistir al lugar de realización del examen en el horario de 8 a 12:30</w:t>
      </w:r>
      <w:r w:rsidR="00EB343F">
        <w:rPr>
          <w:rFonts w:ascii="Arial" w:hAnsi="Arial" w:cs="Arial"/>
          <w:iCs/>
          <w:color w:val="000000" w:themeColor="text1"/>
          <w:sz w:val="24"/>
          <w:szCs w:val="24"/>
          <w:lang w:val="es-ES"/>
        </w:rPr>
        <w:t xml:space="preserve"> </w:t>
      </w:r>
      <w:proofErr w:type="spellStart"/>
      <w:r w:rsidR="00EB343F">
        <w:rPr>
          <w:rFonts w:ascii="Arial" w:hAnsi="Arial" w:cs="Arial"/>
          <w:iCs/>
          <w:color w:val="000000" w:themeColor="text1"/>
          <w:sz w:val="24"/>
          <w:szCs w:val="24"/>
          <w:lang w:val="es-ES"/>
        </w:rPr>
        <w:t>hs</w:t>
      </w:r>
      <w:proofErr w:type="spellEnd"/>
      <w:r w:rsidRPr="008A762D">
        <w:rPr>
          <w:rFonts w:ascii="Arial" w:hAnsi="Arial" w:cs="Arial"/>
          <w:iCs/>
          <w:color w:val="000000" w:themeColor="text1"/>
          <w:sz w:val="24"/>
          <w:szCs w:val="24"/>
          <w:lang w:val="es-ES"/>
        </w:rPr>
        <w:t>. Los postulantes con domicilio en el interior lo harán en las oficinas de la Dirección General de Informática en la localidad más cercana a su domicilio.</w:t>
      </w:r>
      <w:r w:rsidRPr="008A762D">
        <w:rPr>
          <w:rFonts w:ascii="Arial" w:hAnsi="Arial" w:cs="Arial"/>
          <w:color w:val="000000" w:themeColor="text1"/>
          <w:sz w:val="24"/>
          <w:szCs w:val="24"/>
          <w:lang w:val="es-ES"/>
        </w:rPr>
        <w:t xml:space="preserve"> </w:t>
      </w:r>
    </w:p>
    <w:p w:rsidR="00D732E3" w:rsidRPr="009B6A8A" w:rsidRDefault="00D732E3" w:rsidP="000B7BE6">
      <w:pPr>
        <w:spacing w:after="0" w:line="360" w:lineRule="auto"/>
        <w:ind w:firstLine="708"/>
        <w:jc w:val="both"/>
        <w:rPr>
          <w:rFonts w:ascii="Arial" w:hAnsi="Arial" w:cs="Arial"/>
          <w:color w:val="FF0000"/>
          <w:sz w:val="24"/>
          <w:szCs w:val="24"/>
          <w:u w:val="single"/>
        </w:rPr>
      </w:pPr>
    </w:p>
    <w:p w:rsidR="00F37B21" w:rsidRDefault="008A762D" w:rsidP="000B7BE6">
      <w:pPr>
        <w:spacing w:after="0" w:line="360" w:lineRule="auto"/>
        <w:ind w:firstLine="708"/>
        <w:jc w:val="both"/>
        <w:rPr>
          <w:rFonts w:ascii="Arial" w:hAnsi="Arial" w:cs="Arial"/>
          <w:sz w:val="24"/>
          <w:szCs w:val="24"/>
        </w:rPr>
      </w:pPr>
      <w:r w:rsidRPr="00466532">
        <w:rPr>
          <w:rFonts w:ascii="Arial" w:hAnsi="Arial" w:cs="Arial"/>
          <w:sz w:val="24"/>
          <w:szCs w:val="24"/>
          <w:lang w:val="es-MX"/>
        </w:rPr>
        <w:t>E</w:t>
      </w:r>
      <w:r w:rsidR="009B6A8A" w:rsidRPr="00466532">
        <w:rPr>
          <w:rFonts w:ascii="Arial" w:hAnsi="Arial" w:cs="Arial"/>
          <w:sz w:val="24"/>
          <w:szCs w:val="24"/>
          <w:lang w:val="es-MX"/>
        </w:rPr>
        <w:t xml:space="preserve">) </w:t>
      </w:r>
      <w:r w:rsidR="009B6A8A" w:rsidRPr="00466532">
        <w:rPr>
          <w:rFonts w:ascii="Arial" w:hAnsi="Arial" w:cs="Arial"/>
          <w:sz w:val="24"/>
          <w:szCs w:val="24"/>
          <w:u w:val="single"/>
        </w:rPr>
        <w:t>Entrevista</w:t>
      </w:r>
      <w:r w:rsidR="009B6A8A" w:rsidRPr="00466532">
        <w:rPr>
          <w:rFonts w:ascii="Arial" w:hAnsi="Arial" w:cs="Arial"/>
          <w:sz w:val="24"/>
          <w:szCs w:val="24"/>
        </w:rPr>
        <w:t xml:space="preserve">: </w:t>
      </w:r>
      <w:r w:rsidR="00EB343F">
        <w:rPr>
          <w:rFonts w:ascii="Arial" w:hAnsi="Arial" w:cs="Arial"/>
          <w:sz w:val="24"/>
          <w:szCs w:val="24"/>
        </w:rPr>
        <w:t>se pasará</w:t>
      </w:r>
      <w:r w:rsidR="009B6A8A" w:rsidRPr="00466532">
        <w:rPr>
          <w:rFonts w:ascii="Arial" w:hAnsi="Arial" w:cs="Arial"/>
          <w:sz w:val="24"/>
          <w:szCs w:val="24"/>
        </w:rPr>
        <w:t xml:space="preserve"> a la etapa de entrevista a cargo del Ministro que se designe. Para la aprobación de esta etapa se requiere un mínimo de 70 puntos</w:t>
      </w:r>
      <w:r w:rsidR="00466532" w:rsidRPr="00466532">
        <w:rPr>
          <w:rFonts w:ascii="Arial" w:hAnsi="Arial" w:cs="Arial"/>
          <w:sz w:val="24"/>
          <w:szCs w:val="24"/>
        </w:rPr>
        <w:t xml:space="preserve">. </w:t>
      </w:r>
    </w:p>
    <w:p w:rsidR="00466532" w:rsidRDefault="00466532" w:rsidP="000B7BE6">
      <w:pPr>
        <w:spacing w:after="0" w:line="360" w:lineRule="auto"/>
        <w:ind w:firstLine="708"/>
        <w:jc w:val="both"/>
        <w:rPr>
          <w:rFonts w:ascii="Arial" w:hAnsi="Arial" w:cs="Arial"/>
          <w:sz w:val="24"/>
          <w:szCs w:val="24"/>
        </w:rPr>
      </w:pPr>
    </w:p>
    <w:p w:rsidR="00795023" w:rsidRDefault="00466532" w:rsidP="000B7BE6">
      <w:pPr>
        <w:spacing w:after="0" w:line="360" w:lineRule="auto"/>
        <w:ind w:firstLine="708"/>
        <w:jc w:val="both"/>
        <w:rPr>
          <w:rFonts w:ascii="Arial" w:hAnsi="Arial" w:cs="Arial"/>
          <w:sz w:val="24"/>
          <w:szCs w:val="24"/>
        </w:rPr>
      </w:pPr>
      <w:r>
        <w:rPr>
          <w:rFonts w:ascii="Arial" w:hAnsi="Arial" w:cs="Arial"/>
          <w:sz w:val="24"/>
          <w:szCs w:val="24"/>
        </w:rPr>
        <w:t xml:space="preserve">F) </w:t>
      </w:r>
      <w:r w:rsidRPr="00466532">
        <w:rPr>
          <w:rFonts w:ascii="Arial" w:hAnsi="Arial" w:cs="Arial"/>
          <w:sz w:val="24"/>
          <w:szCs w:val="24"/>
          <w:u w:val="single"/>
        </w:rPr>
        <w:t>Antecedentes</w:t>
      </w:r>
      <w:r w:rsidRPr="00466532">
        <w:rPr>
          <w:rFonts w:ascii="Arial" w:hAnsi="Arial" w:cs="Arial"/>
          <w:sz w:val="24"/>
          <w:szCs w:val="24"/>
        </w:rPr>
        <w:t>:</w:t>
      </w:r>
      <w:r>
        <w:rPr>
          <w:rFonts w:ascii="Arial" w:hAnsi="Arial" w:cs="Arial"/>
          <w:sz w:val="24"/>
          <w:szCs w:val="24"/>
        </w:rPr>
        <w:t xml:space="preserve"> </w:t>
      </w:r>
      <w:r w:rsidRPr="00466532">
        <w:rPr>
          <w:rFonts w:ascii="Arial" w:hAnsi="Arial" w:cs="Arial"/>
          <w:sz w:val="24"/>
          <w:szCs w:val="24"/>
        </w:rPr>
        <w:t xml:space="preserve">La evaluación de los antecedentes se realizará conforme al puntaje distribuido por ítem, cuya planilla fuera aprobada por </w:t>
      </w:r>
      <w:proofErr w:type="spellStart"/>
      <w:r w:rsidRPr="00466532">
        <w:rPr>
          <w:rFonts w:ascii="Arial" w:hAnsi="Arial" w:cs="Arial"/>
          <w:sz w:val="24"/>
          <w:szCs w:val="24"/>
        </w:rPr>
        <w:t>Acdo</w:t>
      </w:r>
      <w:proofErr w:type="spellEnd"/>
      <w:r w:rsidRPr="00466532">
        <w:rPr>
          <w:rFonts w:ascii="Arial" w:hAnsi="Arial" w:cs="Arial"/>
          <w:sz w:val="24"/>
          <w:szCs w:val="24"/>
        </w:rPr>
        <w:t xml:space="preserve">. N° 22/22 </w:t>
      </w:r>
      <w:proofErr w:type="spellStart"/>
      <w:r w:rsidRPr="00466532">
        <w:rPr>
          <w:rFonts w:ascii="Arial" w:hAnsi="Arial" w:cs="Arial"/>
          <w:sz w:val="24"/>
          <w:szCs w:val="24"/>
        </w:rPr>
        <w:t>pto</w:t>
      </w:r>
      <w:proofErr w:type="spellEnd"/>
      <w:r w:rsidRPr="00466532">
        <w:rPr>
          <w:rFonts w:ascii="Arial" w:hAnsi="Arial" w:cs="Arial"/>
          <w:sz w:val="24"/>
          <w:szCs w:val="24"/>
        </w:rPr>
        <w:t xml:space="preserve">. 7°, ap.1 – Anexo l - conforme arts. 37, 38 y 39 del Reglamento de Ascenso del Funcionario y del Personal Judicial – </w:t>
      </w:r>
      <w:proofErr w:type="spellStart"/>
      <w:r w:rsidRPr="00466532">
        <w:rPr>
          <w:rFonts w:ascii="Arial" w:hAnsi="Arial" w:cs="Arial"/>
          <w:sz w:val="24"/>
          <w:szCs w:val="24"/>
        </w:rPr>
        <w:t>Acdo</w:t>
      </w:r>
      <w:proofErr w:type="spellEnd"/>
      <w:r w:rsidRPr="00466532">
        <w:rPr>
          <w:rFonts w:ascii="Arial" w:hAnsi="Arial" w:cs="Arial"/>
          <w:sz w:val="24"/>
          <w:szCs w:val="24"/>
        </w:rPr>
        <w:t xml:space="preserve">. N° 6/15 </w:t>
      </w:r>
      <w:proofErr w:type="spellStart"/>
      <w:r w:rsidRPr="00466532">
        <w:rPr>
          <w:rFonts w:ascii="Arial" w:hAnsi="Arial" w:cs="Arial"/>
          <w:sz w:val="24"/>
          <w:szCs w:val="24"/>
        </w:rPr>
        <w:t>pto</w:t>
      </w:r>
      <w:proofErr w:type="spellEnd"/>
      <w:r w:rsidRPr="00466532">
        <w:rPr>
          <w:rFonts w:ascii="Arial" w:hAnsi="Arial" w:cs="Arial"/>
          <w:sz w:val="24"/>
          <w:szCs w:val="24"/>
        </w:rPr>
        <w:t xml:space="preserve">. 10°-. </w:t>
      </w:r>
    </w:p>
    <w:p w:rsidR="00466532" w:rsidRPr="00466532" w:rsidRDefault="00466532" w:rsidP="000B7BE6">
      <w:pPr>
        <w:spacing w:after="0" w:line="360" w:lineRule="auto"/>
        <w:ind w:firstLine="708"/>
        <w:jc w:val="both"/>
        <w:rPr>
          <w:rFonts w:ascii="Arial" w:hAnsi="Arial" w:cs="Arial"/>
          <w:sz w:val="24"/>
          <w:szCs w:val="24"/>
        </w:rPr>
      </w:pPr>
    </w:p>
    <w:p w:rsidR="009B6A8A" w:rsidRDefault="00466532" w:rsidP="000B7BE6">
      <w:pPr>
        <w:spacing w:after="0" w:line="360" w:lineRule="auto"/>
        <w:ind w:firstLine="708"/>
        <w:jc w:val="both"/>
        <w:rPr>
          <w:rFonts w:ascii="Arial" w:hAnsi="Arial" w:cs="Arial"/>
          <w:sz w:val="24"/>
          <w:szCs w:val="24"/>
        </w:rPr>
      </w:pPr>
      <w:r>
        <w:rPr>
          <w:rFonts w:ascii="Arial" w:hAnsi="Arial" w:cs="Arial"/>
          <w:sz w:val="24"/>
          <w:szCs w:val="24"/>
        </w:rPr>
        <w:t>G</w:t>
      </w:r>
      <w:r w:rsidR="009B6A8A" w:rsidRPr="00466532">
        <w:rPr>
          <w:rFonts w:ascii="Arial" w:hAnsi="Arial" w:cs="Arial"/>
          <w:sz w:val="24"/>
          <w:szCs w:val="24"/>
        </w:rPr>
        <w:t xml:space="preserve">) </w:t>
      </w:r>
      <w:r w:rsidR="009B6A8A" w:rsidRPr="00466532">
        <w:rPr>
          <w:rFonts w:ascii="Arial" w:hAnsi="Arial" w:cs="Arial"/>
          <w:sz w:val="24"/>
          <w:szCs w:val="24"/>
          <w:u w:val="single"/>
        </w:rPr>
        <w:t>Orden de mérito</w:t>
      </w:r>
      <w:r w:rsidR="00EB343F">
        <w:rPr>
          <w:rFonts w:ascii="Arial" w:hAnsi="Arial" w:cs="Arial"/>
          <w:sz w:val="24"/>
          <w:szCs w:val="24"/>
        </w:rPr>
        <w:t>: se confeccionará</w:t>
      </w:r>
      <w:r w:rsidR="009B6A8A" w:rsidRPr="00466532">
        <w:rPr>
          <w:rFonts w:ascii="Arial" w:hAnsi="Arial" w:cs="Arial"/>
          <w:sz w:val="24"/>
          <w:szCs w:val="24"/>
        </w:rPr>
        <w:t xml:space="preserve"> con la sumatoria de los puntajes otorgados en las distintas etapas concursales. </w:t>
      </w:r>
    </w:p>
    <w:p w:rsidR="00EB7AEE" w:rsidRDefault="00EB7AEE" w:rsidP="00EB7AEE">
      <w:pPr>
        <w:spacing w:after="0" w:line="360" w:lineRule="auto"/>
        <w:jc w:val="both"/>
        <w:rPr>
          <w:rFonts w:ascii="Arial" w:hAnsi="Arial" w:cs="Arial"/>
          <w:sz w:val="24"/>
          <w:szCs w:val="24"/>
        </w:rPr>
      </w:pPr>
    </w:p>
    <w:p w:rsidR="00EB7AEE" w:rsidRDefault="00EB7AEE" w:rsidP="00EB7AEE">
      <w:pPr>
        <w:spacing w:after="0" w:line="360" w:lineRule="auto"/>
        <w:ind w:firstLine="708"/>
        <w:jc w:val="both"/>
        <w:rPr>
          <w:rFonts w:ascii="Arial" w:hAnsi="Arial" w:cs="Arial"/>
          <w:sz w:val="24"/>
          <w:szCs w:val="24"/>
        </w:rPr>
      </w:pPr>
      <w:r w:rsidRPr="00EB7AEE">
        <w:rPr>
          <w:rFonts w:ascii="Arial" w:hAnsi="Arial" w:cs="Arial"/>
          <w:sz w:val="24"/>
          <w:szCs w:val="24"/>
        </w:rPr>
        <w:t>5º) INSERTESE, notifíquese, dese a publicidad en la página Web y oportunamente archívese</w:t>
      </w:r>
      <w:r w:rsidR="00056A33">
        <w:rPr>
          <w:rFonts w:ascii="Arial" w:hAnsi="Arial" w:cs="Arial"/>
          <w:sz w:val="24"/>
          <w:szCs w:val="24"/>
        </w:rPr>
        <w:t xml:space="preserve">. </w:t>
      </w:r>
      <w:r w:rsidR="00056A33" w:rsidRPr="00056A33">
        <w:rPr>
          <w:rFonts w:ascii="Arial" w:hAnsi="Arial" w:cs="Arial"/>
          <w:sz w:val="24"/>
          <w:szCs w:val="24"/>
        </w:rPr>
        <w:t xml:space="preserve"> Fdo. Dr. Luis Eduardo REY VÁZQUEZ, Presidente. Ante mí: Dr. Guillermo A. CASARO LODOLI, Secretario Administrativo.</w:t>
      </w:r>
    </w:p>
    <w:p w:rsidR="00056A33" w:rsidRDefault="00056A33" w:rsidP="00EB7AEE">
      <w:pPr>
        <w:spacing w:after="0" w:line="360" w:lineRule="auto"/>
        <w:ind w:firstLine="708"/>
        <w:jc w:val="both"/>
        <w:rPr>
          <w:rFonts w:ascii="Arial" w:hAnsi="Arial" w:cs="Arial"/>
          <w:sz w:val="24"/>
          <w:szCs w:val="24"/>
        </w:rPr>
      </w:pPr>
    </w:p>
    <w:p w:rsidR="00056A33" w:rsidRPr="00056A33" w:rsidRDefault="00056A33" w:rsidP="00EB7AEE">
      <w:pPr>
        <w:spacing w:after="0" w:line="360" w:lineRule="auto"/>
        <w:ind w:firstLine="708"/>
        <w:jc w:val="both"/>
        <w:rPr>
          <w:rFonts w:ascii="Arial" w:hAnsi="Arial" w:cs="Arial"/>
          <w:sz w:val="24"/>
          <w:szCs w:val="24"/>
          <w:u w:val="single"/>
        </w:rPr>
      </w:pPr>
      <w:r w:rsidRPr="00056A33">
        <w:rPr>
          <w:rFonts w:ascii="Arial" w:hAnsi="Arial" w:cs="Arial"/>
          <w:sz w:val="24"/>
          <w:szCs w:val="24"/>
          <w:u w:val="single"/>
        </w:rPr>
        <w:t>ES COPIA</w:t>
      </w:r>
    </w:p>
    <w:p w:rsidR="00521144" w:rsidRPr="00F37B21" w:rsidRDefault="00521144" w:rsidP="009317FC">
      <w:pPr>
        <w:spacing w:after="0" w:line="360" w:lineRule="auto"/>
        <w:jc w:val="both"/>
        <w:rPr>
          <w:rFonts w:ascii="Arial" w:hAnsi="Arial" w:cs="Arial"/>
          <w:color w:val="FF0000"/>
          <w:sz w:val="24"/>
          <w:szCs w:val="24"/>
          <w:lang w:val="es-MX"/>
        </w:rPr>
      </w:pPr>
    </w:p>
    <w:p w:rsidR="00521144" w:rsidRPr="00E73F94" w:rsidRDefault="00521144" w:rsidP="009317FC">
      <w:pPr>
        <w:spacing w:after="0" w:line="360" w:lineRule="auto"/>
        <w:jc w:val="both"/>
        <w:rPr>
          <w:rFonts w:ascii="Arial" w:hAnsi="Arial" w:cs="Arial"/>
          <w:sz w:val="24"/>
          <w:szCs w:val="24"/>
          <w:lang w:val="es-MX"/>
        </w:rPr>
      </w:pPr>
    </w:p>
    <w:p w:rsidR="00521144" w:rsidRPr="00E73F94" w:rsidRDefault="00521144" w:rsidP="009317FC">
      <w:pPr>
        <w:spacing w:after="0" w:line="360" w:lineRule="auto"/>
        <w:rPr>
          <w:rFonts w:ascii="Arial" w:hAnsi="Arial" w:cs="Arial"/>
          <w:sz w:val="24"/>
          <w:szCs w:val="24"/>
          <w:lang w:val="es-MX"/>
        </w:rPr>
      </w:pPr>
    </w:p>
    <w:p w:rsidR="00521144" w:rsidRPr="00E73F94" w:rsidRDefault="00521144" w:rsidP="009317FC">
      <w:pPr>
        <w:spacing w:after="0" w:line="360" w:lineRule="auto"/>
        <w:rPr>
          <w:rFonts w:ascii="Arial" w:hAnsi="Arial" w:cs="Arial"/>
          <w:sz w:val="24"/>
          <w:szCs w:val="24"/>
          <w:lang w:val="es-MX"/>
        </w:rPr>
      </w:pPr>
    </w:p>
    <w:p w:rsidR="00521144" w:rsidRPr="00E73F94" w:rsidRDefault="00521144" w:rsidP="009317FC">
      <w:pPr>
        <w:spacing w:after="0" w:line="360" w:lineRule="auto"/>
        <w:rPr>
          <w:rFonts w:ascii="Arial" w:hAnsi="Arial" w:cs="Arial"/>
          <w:sz w:val="24"/>
          <w:szCs w:val="24"/>
          <w:lang w:val="es-MX"/>
        </w:rPr>
      </w:pPr>
    </w:p>
    <w:p w:rsidR="00521144" w:rsidRPr="00E73F94" w:rsidRDefault="00521144" w:rsidP="009317FC">
      <w:pPr>
        <w:spacing w:after="0" w:line="360" w:lineRule="auto"/>
        <w:rPr>
          <w:rFonts w:ascii="Arial" w:hAnsi="Arial" w:cs="Arial"/>
          <w:sz w:val="24"/>
          <w:szCs w:val="24"/>
          <w:lang w:val="es-MX"/>
        </w:rPr>
      </w:pPr>
    </w:p>
    <w:p w:rsidR="00521144" w:rsidRPr="00E73F94" w:rsidRDefault="00521144" w:rsidP="009317FC">
      <w:pPr>
        <w:spacing w:after="0" w:line="360" w:lineRule="auto"/>
        <w:rPr>
          <w:rFonts w:ascii="Arial" w:hAnsi="Arial" w:cs="Arial"/>
          <w:sz w:val="24"/>
          <w:szCs w:val="24"/>
          <w:lang w:val="es-MX"/>
        </w:rPr>
      </w:pPr>
    </w:p>
    <w:p w:rsidR="008C7050" w:rsidRDefault="008C7050" w:rsidP="008C7050">
      <w:pPr>
        <w:spacing w:after="0" w:line="360" w:lineRule="auto"/>
        <w:jc w:val="center"/>
        <w:rPr>
          <w:rFonts w:ascii="Arial" w:hAnsi="Arial" w:cs="Arial"/>
          <w:sz w:val="24"/>
          <w:szCs w:val="24"/>
          <w:u w:val="single"/>
          <w:lang w:val="es-MX"/>
        </w:rPr>
      </w:pPr>
    </w:p>
    <w:p w:rsidR="008C7050" w:rsidRDefault="008C7050" w:rsidP="008C7050">
      <w:pPr>
        <w:spacing w:after="0" w:line="360" w:lineRule="auto"/>
        <w:jc w:val="center"/>
        <w:rPr>
          <w:rFonts w:ascii="Arial" w:hAnsi="Arial" w:cs="Arial"/>
          <w:sz w:val="24"/>
          <w:szCs w:val="24"/>
          <w:u w:val="single"/>
          <w:lang w:val="es-MX"/>
        </w:rPr>
      </w:pPr>
    </w:p>
    <w:p w:rsidR="00056A33" w:rsidRDefault="00056A33" w:rsidP="00056A33">
      <w:pPr>
        <w:spacing w:after="0" w:line="360" w:lineRule="auto"/>
        <w:jc w:val="center"/>
        <w:rPr>
          <w:rFonts w:ascii="Arial" w:hAnsi="Arial" w:cs="Arial"/>
          <w:sz w:val="24"/>
          <w:szCs w:val="24"/>
          <w:u w:val="single"/>
          <w:lang w:val="es-MX"/>
        </w:rPr>
      </w:pPr>
    </w:p>
    <w:p w:rsidR="00056A33" w:rsidRDefault="00056A33" w:rsidP="00056A33">
      <w:pPr>
        <w:spacing w:after="0" w:line="360" w:lineRule="auto"/>
        <w:jc w:val="center"/>
        <w:rPr>
          <w:rFonts w:ascii="Arial" w:hAnsi="Arial" w:cs="Arial"/>
          <w:sz w:val="24"/>
          <w:szCs w:val="24"/>
          <w:u w:val="single"/>
          <w:lang w:val="es-MX"/>
        </w:rPr>
      </w:pPr>
      <w:r>
        <w:rPr>
          <w:rFonts w:ascii="Arial" w:hAnsi="Arial" w:cs="Arial"/>
          <w:sz w:val="24"/>
          <w:szCs w:val="24"/>
          <w:u w:val="single"/>
          <w:lang w:val="es-MX"/>
        </w:rPr>
        <w:t>ANEXO</w:t>
      </w: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B06684" w:rsidRDefault="00B06684" w:rsidP="008C7050">
      <w:pPr>
        <w:spacing w:after="0" w:line="360" w:lineRule="auto"/>
        <w:jc w:val="center"/>
        <w:rPr>
          <w:rFonts w:ascii="Arial" w:hAnsi="Arial" w:cs="Arial"/>
          <w:sz w:val="24"/>
          <w:szCs w:val="24"/>
          <w:u w:val="single"/>
          <w:lang w:val="es-MX"/>
        </w:rPr>
      </w:pPr>
    </w:p>
    <w:p w:rsidR="00A9717A" w:rsidRDefault="00A9717A" w:rsidP="008C7050">
      <w:pPr>
        <w:spacing w:after="0" w:line="360" w:lineRule="auto"/>
        <w:jc w:val="center"/>
        <w:rPr>
          <w:rFonts w:ascii="Arial" w:hAnsi="Arial" w:cs="Arial"/>
          <w:sz w:val="24"/>
          <w:szCs w:val="24"/>
          <w:u w:val="single"/>
          <w:lang w:val="es-MX"/>
        </w:rPr>
      </w:pPr>
    </w:p>
    <w:tbl>
      <w:tblPr>
        <w:tblpPr w:leftFromText="141" w:rightFromText="141" w:vertAnchor="page" w:horzAnchor="page" w:tblpX="4176" w:tblpY="3958"/>
        <w:tblW w:w="4571" w:type="dxa"/>
        <w:tblCellMar>
          <w:left w:w="70" w:type="dxa"/>
          <w:right w:w="70" w:type="dxa"/>
        </w:tblCellMar>
        <w:tblLook w:val="04A0" w:firstRow="1" w:lastRow="0" w:firstColumn="1" w:lastColumn="0" w:noHBand="0" w:noVBand="1"/>
      </w:tblPr>
      <w:tblGrid>
        <w:gridCol w:w="4571"/>
      </w:tblGrid>
      <w:tr w:rsidR="00EB343F" w:rsidRPr="00976EFF" w:rsidTr="00056A33">
        <w:trPr>
          <w:trHeight w:val="623"/>
        </w:trPr>
        <w:tc>
          <w:tcPr>
            <w:tcW w:w="45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B343F" w:rsidRPr="00976EFF" w:rsidRDefault="00EB343F" w:rsidP="00EB343F">
            <w:pPr>
              <w:spacing w:after="0" w:line="240" w:lineRule="auto"/>
              <w:jc w:val="center"/>
              <w:rPr>
                <w:rFonts w:eastAsia="Times New Roman" w:cs="Calibri"/>
                <w:b/>
                <w:bCs/>
                <w:color w:val="000000"/>
                <w:lang w:eastAsia="es-AR"/>
              </w:rPr>
            </w:pPr>
            <w:r w:rsidRPr="00976EFF">
              <w:rPr>
                <w:rFonts w:eastAsia="Times New Roman" w:cs="Calibri"/>
                <w:b/>
                <w:bCs/>
                <w:color w:val="000000"/>
                <w:lang w:eastAsia="es-AR"/>
              </w:rPr>
              <w:t>LUNES 18 DE SEPTIEMRE DE 2023- 7</w:t>
            </w:r>
            <w:r>
              <w:rPr>
                <w:rFonts w:eastAsia="Times New Roman" w:cs="Calibri"/>
                <w:b/>
                <w:bCs/>
                <w:color w:val="000000"/>
                <w:lang w:eastAsia="es-AR"/>
              </w:rPr>
              <w:t>:</w:t>
            </w:r>
            <w:r w:rsidRPr="00976EFF">
              <w:rPr>
                <w:rFonts w:eastAsia="Times New Roman" w:cs="Calibri"/>
                <w:b/>
                <w:bCs/>
                <w:color w:val="000000"/>
                <w:lang w:eastAsia="es-AR"/>
              </w:rPr>
              <w:t>15 HS</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ACOSTA, OMAR  SANTIAGO</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AGUILAR, JOSE IGNACIO</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AIGNASSE, SERGIO ALEJANDRO</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ALARCON, GUSTAVO DANIEL</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ALEGRE, MARIA DEL SOCORRO</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ALMIRON, PAOLA CLARISA</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AYALA, CRISTIAN ARIEL</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AYRE, MARIA AGUSTINA</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BENITEZ ROLLET, PATRICIA LORENA</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BENITEZ SIENRA, SILVIA CAROLINA</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BERNARDE, ARIEL</w:t>
            </w:r>
            <w:r>
              <w:rPr>
                <w:rFonts w:eastAsia="Times New Roman" w:cs="Calibri"/>
                <w:color w:val="000000"/>
                <w:lang w:eastAsia="es-AR"/>
              </w:rPr>
              <w:t xml:space="preserve"> </w:t>
            </w:r>
            <w:r w:rsidRPr="00976EFF">
              <w:rPr>
                <w:rFonts w:eastAsia="Times New Roman" w:cs="Calibri"/>
                <w:color w:val="000000"/>
                <w:lang w:eastAsia="es-AR"/>
              </w:rPr>
              <w:t>ALFREDO</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BERTRAND, VICTOR HUGO</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BILLORDO, MARIA</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BILLORDO, NOELIA ELISA</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BLOECK, MARCELO JAVIER</w:t>
            </w:r>
          </w:p>
        </w:tc>
      </w:tr>
      <w:tr w:rsidR="00EB343F" w:rsidRPr="00976EFF" w:rsidTr="00056A33">
        <w:trPr>
          <w:trHeight w:val="51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BRAYER SANCHEZ, MARIA ISABEL</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CALVO, CARLOS ALBERTO</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CANDIA, CHRISTIAN DANIEL</w:t>
            </w:r>
          </w:p>
        </w:tc>
      </w:tr>
      <w:tr w:rsidR="00EB343F" w:rsidRPr="00976EFF" w:rsidTr="00056A33">
        <w:trPr>
          <w:trHeight w:val="25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CENTURION DUARTE, CELESTE ROSALIA</w:t>
            </w:r>
          </w:p>
        </w:tc>
      </w:tr>
      <w:tr w:rsidR="00EB343F" w:rsidRPr="00976EFF" w:rsidTr="00056A33">
        <w:trPr>
          <w:trHeight w:val="519"/>
        </w:trPr>
        <w:tc>
          <w:tcPr>
            <w:tcW w:w="4571" w:type="dxa"/>
            <w:tcBorders>
              <w:top w:val="nil"/>
              <w:left w:val="single" w:sz="4" w:space="0" w:color="auto"/>
              <w:bottom w:val="single" w:sz="4" w:space="0" w:color="auto"/>
              <w:right w:val="single" w:sz="4" w:space="0" w:color="auto"/>
            </w:tcBorders>
            <w:shd w:val="clear" w:color="auto" w:fill="auto"/>
            <w:vAlign w:val="center"/>
            <w:hideMark/>
          </w:tcPr>
          <w:p w:rsidR="00EB343F" w:rsidRPr="00976EFF" w:rsidRDefault="00EB343F" w:rsidP="00EB343F">
            <w:pPr>
              <w:spacing w:after="0" w:line="240" w:lineRule="auto"/>
              <w:rPr>
                <w:rFonts w:eastAsia="Times New Roman" w:cs="Calibri"/>
                <w:color w:val="000000"/>
                <w:lang w:eastAsia="es-AR"/>
              </w:rPr>
            </w:pPr>
            <w:r w:rsidRPr="00976EFF">
              <w:rPr>
                <w:rFonts w:eastAsia="Times New Roman" w:cs="Calibri"/>
                <w:color w:val="000000"/>
                <w:lang w:eastAsia="es-AR"/>
              </w:rPr>
              <w:t>CHAIN, MARTIN ALEJANDRO</w:t>
            </w:r>
          </w:p>
        </w:tc>
      </w:tr>
    </w:tbl>
    <w:p w:rsidR="00A9717A" w:rsidRDefault="00A9717A" w:rsidP="008C7050">
      <w:pPr>
        <w:spacing w:after="0" w:line="360" w:lineRule="auto"/>
        <w:jc w:val="center"/>
        <w:rPr>
          <w:rFonts w:ascii="Arial" w:hAnsi="Arial" w:cs="Arial"/>
          <w:sz w:val="24"/>
          <w:szCs w:val="24"/>
          <w:u w:val="single"/>
          <w:lang w:val="es-MX"/>
        </w:rPr>
      </w:pPr>
    </w:p>
    <w:p w:rsidR="00976EFF" w:rsidRDefault="00976EFF" w:rsidP="00976EFF">
      <w:pPr>
        <w:spacing w:after="0" w:line="360" w:lineRule="auto"/>
        <w:jc w:val="right"/>
        <w:rPr>
          <w:rFonts w:ascii="Arial" w:hAnsi="Arial" w:cs="Arial"/>
          <w:sz w:val="24"/>
          <w:szCs w:val="24"/>
          <w:u w:val="single"/>
          <w:lang w:val="es-MX"/>
        </w:rPr>
      </w:pPr>
    </w:p>
    <w:p w:rsidR="00976EFF" w:rsidRDefault="00976EFF" w:rsidP="00976EFF">
      <w:pPr>
        <w:spacing w:after="0" w:line="360" w:lineRule="auto"/>
        <w:jc w:val="right"/>
        <w:rPr>
          <w:rFonts w:ascii="Arial" w:hAnsi="Arial" w:cs="Arial"/>
          <w:sz w:val="24"/>
          <w:szCs w:val="24"/>
          <w:u w:val="single"/>
          <w:lang w:val="es-MX"/>
        </w:rPr>
      </w:pPr>
    </w:p>
    <w:p w:rsidR="00A9717A" w:rsidRDefault="00A9717A"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056A33">
      <w:pPr>
        <w:spacing w:after="0" w:line="360" w:lineRule="auto"/>
        <w:rPr>
          <w:rFonts w:ascii="Arial" w:hAnsi="Arial" w:cs="Arial"/>
          <w:sz w:val="24"/>
          <w:szCs w:val="24"/>
          <w:u w:val="single"/>
          <w:lang w:val="es-MX"/>
        </w:rPr>
      </w:pPr>
    </w:p>
    <w:tbl>
      <w:tblPr>
        <w:tblpPr w:leftFromText="141" w:rightFromText="141" w:vertAnchor="text" w:horzAnchor="page" w:tblpX="4364" w:tblpY="744"/>
        <w:tblW w:w="4214" w:type="dxa"/>
        <w:tblCellMar>
          <w:left w:w="70" w:type="dxa"/>
          <w:right w:w="70" w:type="dxa"/>
        </w:tblCellMar>
        <w:tblLook w:val="04A0" w:firstRow="1" w:lastRow="0" w:firstColumn="1" w:lastColumn="0" w:noHBand="0" w:noVBand="1"/>
      </w:tblPr>
      <w:tblGrid>
        <w:gridCol w:w="4214"/>
      </w:tblGrid>
      <w:tr w:rsidR="00B06684" w:rsidRPr="00976EFF" w:rsidTr="00056A33">
        <w:trPr>
          <w:trHeight w:val="814"/>
        </w:trPr>
        <w:tc>
          <w:tcPr>
            <w:tcW w:w="42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06684" w:rsidRPr="00976EFF" w:rsidRDefault="00B06684" w:rsidP="00B06684">
            <w:pPr>
              <w:spacing w:after="0" w:line="240" w:lineRule="auto"/>
              <w:jc w:val="center"/>
              <w:rPr>
                <w:rFonts w:eastAsia="Times New Roman" w:cs="Calibri"/>
                <w:b/>
                <w:bCs/>
                <w:color w:val="000000"/>
                <w:lang w:eastAsia="es-AR"/>
              </w:rPr>
            </w:pPr>
            <w:r w:rsidRPr="00976EFF">
              <w:rPr>
                <w:rFonts w:eastAsia="Times New Roman" w:cs="Calibri"/>
                <w:b/>
                <w:bCs/>
                <w:color w:val="000000"/>
                <w:lang w:eastAsia="es-AR"/>
              </w:rPr>
              <w:t>LU</w:t>
            </w:r>
            <w:r>
              <w:rPr>
                <w:rFonts w:eastAsia="Times New Roman" w:cs="Calibri"/>
                <w:b/>
                <w:bCs/>
                <w:color w:val="000000"/>
                <w:lang w:eastAsia="es-AR"/>
              </w:rPr>
              <w:t>NES 18 DE SEPTIEMBRE DE 2023- 8:</w:t>
            </w:r>
            <w:r w:rsidRPr="00976EFF">
              <w:rPr>
                <w:rFonts w:eastAsia="Times New Roman" w:cs="Calibri"/>
                <w:b/>
                <w:bCs/>
                <w:color w:val="000000"/>
                <w:lang w:eastAsia="es-AR"/>
              </w:rPr>
              <w:t>45 HS</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CIEPLINSKI PEDRO, ANALIA</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CIPOLINI GALARZA, LORENA CIPOLINI</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CORREA, ROBERTO</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DEL CURTO, CARLA NOELIA</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DIERINGER, CARLOS GUSTAVO</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ESQUIVEL, LUIS EMILIO</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ESTECHE VIVODA, MALVINA GRACIELA</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ESTIGARRIVIA, FERNANDO RAUL</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FERREYRA, MABEL</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FLORES, MIRIAM ALEJANDRA</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FROLA, LUIS ADRIÁN</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GALLARDO, CESAR AUGUSTO</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GALLI, PEDRO</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GIOVANNETTI, ELIANA VALERIA</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GODOY, ADRIAN BENITO</w:t>
            </w:r>
          </w:p>
        </w:tc>
      </w:tr>
      <w:tr w:rsidR="00B06684" w:rsidRPr="00976EFF" w:rsidTr="00056A33">
        <w:trPr>
          <w:trHeight w:val="67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GODOY, MARÍA DE LOS ANGELES</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GOMEZ SIERRA, JUSTO JOSE</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GOMEZ, GUSTAVO JAVIER</w:t>
            </w:r>
          </w:p>
        </w:tc>
      </w:tr>
      <w:tr w:rsidR="00B06684" w:rsidRPr="00976EFF" w:rsidTr="00056A33">
        <w:trPr>
          <w:trHeight w:val="33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GOMEZ, RUT NOEMI</w:t>
            </w:r>
          </w:p>
        </w:tc>
      </w:tr>
      <w:tr w:rsidR="00B06684" w:rsidRPr="00976EFF" w:rsidTr="00056A33">
        <w:trPr>
          <w:trHeight w:val="679"/>
        </w:trPr>
        <w:tc>
          <w:tcPr>
            <w:tcW w:w="4214" w:type="dxa"/>
            <w:tcBorders>
              <w:top w:val="nil"/>
              <w:left w:val="single" w:sz="4" w:space="0" w:color="auto"/>
              <w:bottom w:val="single" w:sz="4" w:space="0" w:color="auto"/>
              <w:right w:val="single" w:sz="4" w:space="0" w:color="auto"/>
            </w:tcBorders>
            <w:shd w:val="clear" w:color="auto" w:fill="auto"/>
            <w:vAlign w:val="center"/>
            <w:hideMark/>
          </w:tcPr>
          <w:p w:rsidR="00B06684" w:rsidRPr="00976EFF" w:rsidRDefault="00B06684" w:rsidP="00B06684">
            <w:pPr>
              <w:spacing w:after="0" w:line="240" w:lineRule="auto"/>
              <w:rPr>
                <w:rFonts w:eastAsia="Times New Roman" w:cs="Calibri"/>
                <w:color w:val="000000"/>
                <w:lang w:eastAsia="es-AR"/>
              </w:rPr>
            </w:pPr>
            <w:r w:rsidRPr="00976EFF">
              <w:rPr>
                <w:rFonts w:eastAsia="Times New Roman" w:cs="Calibri"/>
                <w:color w:val="000000"/>
                <w:lang w:eastAsia="es-AR"/>
              </w:rPr>
              <w:t>GONZALEZ JUNIOR, MARIO LUIS</w:t>
            </w:r>
          </w:p>
        </w:tc>
      </w:tr>
    </w:tbl>
    <w:p w:rsidR="00976EFF" w:rsidRDefault="00EB7AEE" w:rsidP="00B06684">
      <w:pPr>
        <w:spacing w:after="0" w:line="360" w:lineRule="auto"/>
        <w:jc w:val="center"/>
        <w:rPr>
          <w:rFonts w:ascii="Arial" w:hAnsi="Arial" w:cs="Arial"/>
          <w:sz w:val="24"/>
          <w:szCs w:val="24"/>
          <w:u w:val="single"/>
          <w:lang w:val="es-MX"/>
        </w:rPr>
      </w:pPr>
      <w:r w:rsidRPr="00EB7AEE">
        <w:rPr>
          <w:rFonts w:ascii="Arial" w:hAnsi="Arial" w:cs="Arial"/>
          <w:sz w:val="24"/>
          <w:szCs w:val="24"/>
          <w:lang w:val="es-MX"/>
        </w:rPr>
        <w:t xml:space="preserve">                                          </w:t>
      </w: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Default="00976EFF" w:rsidP="008C7050">
      <w:pPr>
        <w:spacing w:after="0" w:line="360" w:lineRule="auto"/>
        <w:jc w:val="center"/>
        <w:rPr>
          <w:rFonts w:ascii="Arial" w:hAnsi="Arial" w:cs="Arial"/>
          <w:sz w:val="24"/>
          <w:szCs w:val="24"/>
          <w:u w:val="single"/>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Pr="00976EFF" w:rsidRDefault="00976EFF" w:rsidP="00976EFF">
      <w:pPr>
        <w:rPr>
          <w:rFonts w:ascii="Arial" w:hAnsi="Arial" w:cs="Arial"/>
          <w:sz w:val="24"/>
          <w:szCs w:val="24"/>
          <w:lang w:val="es-MX"/>
        </w:rPr>
      </w:pPr>
    </w:p>
    <w:p w:rsidR="00976EFF" w:rsidRDefault="00976EFF" w:rsidP="00976EFF">
      <w:pPr>
        <w:rPr>
          <w:rFonts w:ascii="Arial" w:hAnsi="Arial" w:cs="Arial"/>
          <w:sz w:val="24"/>
          <w:szCs w:val="24"/>
          <w:lang w:val="es-MX"/>
        </w:rPr>
      </w:pPr>
    </w:p>
    <w:p w:rsidR="00976EFF" w:rsidRDefault="00976EFF" w:rsidP="00976EFF">
      <w:pPr>
        <w:tabs>
          <w:tab w:val="left" w:pos="3756"/>
        </w:tabs>
        <w:rPr>
          <w:rFonts w:ascii="Arial" w:hAnsi="Arial" w:cs="Arial"/>
          <w:sz w:val="24"/>
          <w:szCs w:val="24"/>
          <w:lang w:val="es-MX"/>
        </w:rPr>
      </w:pPr>
      <w:r>
        <w:rPr>
          <w:rFonts w:ascii="Arial" w:hAnsi="Arial" w:cs="Arial"/>
          <w:sz w:val="24"/>
          <w:szCs w:val="24"/>
          <w:lang w:val="es-MX"/>
        </w:rPr>
        <w:tab/>
      </w:r>
    </w:p>
    <w:p w:rsidR="00976EFF" w:rsidRDefault="00976EFF" w:rsidP="00976EFF">
      <w:pPr>
        <w:tabs>
          <w:tab w:val="left" w:pos="3756"/>
        </w:tabs>
        <w:rPr>
          <w:rFonts w:ascii="Arial" w:hAnsi="Arial" w:cs="Arial"/>
          <w:sz w:val="24"/>
          <w:szCs w:val="24"/>
          <w:lang w:val="es-MX"/>
        </w:rPr>
      </w:pPr>
    </w:p>
    <w:p w:rsidR="00976EFF" w:rsidRDefault="00976EFF" w:rsidP="00976EFF">
      <w:pPr>
        <w:tabs>
          <w:tab w:val="left" w:pos="3756"/>
        </w:tabs>
        <w:rPr>
          <w:rFonts w:ascii="Arial" w:hAnsi="Arial" w:cs="Arial"/>
          <w:sz w:val="24"/>
          <w:szCs w:val="24"/>
          <w:lang w:val="es-MX"/>
        </w:rPr>
      </w:pPr>
    </w:p>
    <w:p w:rsidR="00976EFF" w:rsidRDefault="00976EFF" w:rsidP="00976EFF">
      <w:pPr>
        <w:tabs>
          <w:tab w:val="left" w:pos="3756"/>
        </w:tabs>
        <w:rPr>
          <w:rFonts w:ascii="Arial" w:hAnsi="Arial" w:cs="Arial"/>
          <w:sz w:val="24"/>
          <w:szCs w:val="24"/>
          <w:lang w:val="es-MX"/>
        </w:rPr>
      </w:pPr>
    </w:p>
    <w:tbl>
      <w:tblPr>
        <w:tblW w:w="4246" w:type="dxa"/>
        <w:tblInd w:w="2018" w:type="dxa"/>
        <w:tblCellMar>
          <w:left w:w="70" w:type="dxa"/>
          <w:right w:w="70" w:type="dxa"/>
        </w:tblCellMar>
        <w:tblLook w:val="04A0" w:firstRow="1" w:lastRow="0" w:firstColumn="1" w:lastColumn="0" w:noHBand="0" w:noVBand="1"/>
      </w:tblPr>
      <w:tblGrid>
        <w:gridCol w:w="4246"/>
      </w:tblGrid>
      <w:tr w:rsidR="00255844" w:rsidRPr="00255844" w:rsidTr="00056A33">
        <w:trPr>
          <w:trHeight w:val="837"/>
        </w:trPr>
        <w:tc>
          <w:tcPr>
            <w:tcW w:w="42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55844" w:rsidRPr="00255844" w:rsidRDefault="00255844" w:rsidP="008246C8">
            <w:pPr>
              <w:spacing w:after="0" w:line="240" w:lineRule="auto"/>
              <w:jc w:val="center"/>
              <w:rPr>
                <w:rFonts w:eastAsia="Times New Roman" w:cs="Calibri"/>
                <w:b/>
                <w:bCs/>
                <w:color w:val="000000"/>
                <w:lang w:eastAsia="es-AR"/>
              </w:rPr>
            </w:pPr>
            <w:r w:rsidRPr="00255844">
              <w:rPr>
                <w:rFonts w:eastAsia="Times New Roman" w:cs="Calibri"/>
                <w:b/>
                <w:bCs/>
                <w:color w:val="000000"/>
                <w:lang w:eastAsia="es-AR"/>
              </w:rPr>
              <w:t>LUN</w:t>
            </w:r>
            <w:r w:rsidR="00EB343F">
              <w:rPr>
                <w:rFonts w:eastAsia="Times New Roman" w:cs="Calibri"/>
                <w:b/>
                <w:bCs/>
                <w:color w:val="000000"/>
                <w:lang w:eastAsia="es-AR"/>
              </w:rPr>
              <w:t>ES 18 DE SEPTIEMBRE DE 2023- 10:</w:t>
            </w:r>
            <w:r w:rsidRPr="00255844">
              <w:rPr>
                <w:rFonts w:eastAsia="Times New Roman" w:cs="Calibri"/>
                <w:b/>
                <w:bCs/>
                <w:color w:val="000000"/>
                <w:lang w:eastAsia="es-AR"/>
              </w:rPr>
              <w:t>15 HS</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HERRERA GOMEZ, GERARDO EDUARDO</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ITURRIA VALLEJOS, LUIS ANDRES</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LASCURAIN, AYMARA</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MALDONADO, MARIANGELES</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MALVIDO, MARIA ELOISA</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MARQUEZ, RICARDO AGUSTIN</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MARTINEZ, RAUL FEDERICO</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MESCHLER, ANDREA</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MONTENEGRO, MARIA AGOSTINA</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MORENO, VERONICA ANALIA</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MOZZATI, CECILIA INES</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NICOLOSI, ROXANA SANDRA</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ORTIZ, CLAUDIO MARCELO</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OTAZU, MARIA INES</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PIMIENTA LOPEZ, ELIDA MAURA</w:t>
            </w:r>
          </w:p>
        </w:tc>
      </w:tr>
      <w:tr w:rsidR="00255844" w:rsidRPr="00255844" w:rsidTr="00056A33">
        <w:trPr>
          <w:trHeight w:val="697"/>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PORTELA, MARIA DE LOS ANGELES</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PRONSSATO, JUAN MANUEL</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RAMIREZ, RAMON ANGEL</w:t>
            </w:r>
          </w:p>
        </w:tc>
      </w:tr>
      <w:tr w:rsidR="00255844" w:rsidRPr="00255844" w:rsidTr="00056A33">
        <w:trPr>
          <w:trHeight w:val="348"/>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RINALDI, FEDERICO ANDRES</w:t>
            </w:r>
          </w:p>
        </w:tc>
      </w:tr>
      <w:tr w:rsidR="00255844" w:rsidRPr="00255844" w:rsidTr="00056A33">
        <w:trPr>
          <w:trHeight w:val="697"/>
        </w:trPr>
        <w:tc>
          <w:tcPr>
            <w:tcW w:w="4246"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RODRIGUEZ, NOELIA LUJAN</w:t>
            </w:r>
          </w:p>
        </w:tc>
      </w:tr>
    </w:tbl>
    <w:p w:rsidR="00976EFF" w:rsidRDefault="00976EFF" w:rsidP="00976EFF">
      <w:pPr>
        <w:tabs>
          <w:tab w:val="left" w:pos="3756"/>
        </w:tabs>
        <w:rPr>
          <w:rFonts w:ascii="Arial" w:hAnsi="Arial" w:cs="Arial"/>
          <w:sz w:val="24"/>
          <w:szCs w:val="24"/>
          <w:lang w:val="es-MX"/>
        </w:rPr>
      </w:pPr>
    </w:p>
    <w:p w:rsidR="00976EFF" w:rsidRDefault="00976EFF"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p w:rsidR="00255844" w:rsidRDefault="00255844" w:rsidP="00976EFF">
      <w:pPr>
        <w:tabs>
          <w:tab w:val="left" w:pos="3756"/>
        </w:tabs>
        <w:rPr>
          <w:rFonts w:ascii="Arial" w:hAnsi="Arial" w:cs="Arial"/>
          <w:sz w:val="24"/>
          <w:szCs w:val="24"/>
          <w:lang w:val="es-MX"/>
        </w:rPr>
      </w:pPr>
    </w:p>
    <w:tbl>
      <w:tblPr>
        <w:tblpPr w:leftFromText="141" w:rightFromText="141" w:vertAnchor="page" w:horzAnchor="margin" w:tblpXSpec="center" w:tblpY="2860"/>
        <w:tblW w:w="4004" w:type="dxa"/>
        <w:tblCellMar>
          <w:left w:w="70" w:type="dxa"/>
          <w:right w:w="70" w:type="dxa"/>
        </w:tblCellMar>
        <w:tblLook w:val="04A0" w:firstRow="1" w:lastRow="0" w:firstColumn="1" w:lastColumn="0" w:noHBand="0" w:noVBand="1"/>
      </w:tblPr>
      <w:tblGrid>
        <w:gridCol w:w="4004"/>
      </w:tblGrid>
      <w:tr w:rsidR="00255844" w:rsidRPr="00255844" w:rsidTr="00C82590">
        <w:trPr>
          <w:trHeight w:val="830"/>
        </w:trPr>
        <w:tc>
          <w:tcPr>
            <w:tcW w:w="40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55844" w:rsidRPr="00255844" w:rsidRDefault="00EB343F" w:rsidP="00255844">
            <w:pPr>
              <w:spacing w:after="0" w:line="240" w:lineRule="auto"/>
              <w:rPr>
                <w:rFonts w:eastAsia="Times New Roman" w:cs="Calibri"/>
                <w:b/>
                <w:bCs/>
                <w:color w:val="000000"/>
                <w:lang w:eastAsia="es-AR"/>
              </w:rPr>
            </w:pPr>
            <w:r>
              <w:rPr>
                <w:rFonts w:eastAsia="Times New Roman" w:cs="Calibri"/>
                <w:b/>
                <w:bCs/>
                <w:color w:val="000000"/>
                <w:lang w:eastAsia="es-AR"/>
              </w:rPr>
              <w:t>LUNES 18 DE SEPTIEMBRE – 11:</w:t>
            </w:r>
            <w:r w:rsidR="00255844" w:rsidRPr="00255844">
              <w:rPr>
                <w:rFonts w:eastAsia="Times New Roman" w:cs="Calibri"/>
                <w:b/>
                <w:bCs/>
                <w:color w:val="000000"/>
                <w:lang w:eastAsia="es-AR"/>
              </w:rPr>
              <w:t>45 HS.</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ROJAS, JOSE ANTONIO</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ROJAS, LUIS EDUARDO</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ROMA ELIZALDE, MIGUEL ALFREDO</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ROMERO, WALTER ANTONIO</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ROSSETTI, RAFAEL ANTONIO</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SAINTOTTE, MARIA SOLEDAD</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SANCHEZ LAFUENTE, MARIA ALBA</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SANCHEZ, VIOLETA ELVIRA</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SELUY, VERONICA ANDREA</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SERRACANI, KARINA RAQUEL</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SOMAZZI, GUIDO ALDO FRANCISCO</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SOSA BORJAS, CECILIA NOEMI</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SOTO, FELIX ANGEL</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TATARINOFF, NATALIA</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VAZQUEZ, JUAN MANUEL</w:t>
            </w:r>
          </w:p>
        </w:tc>
      </w:tr>
      <w:tr w:rsidR="00255844" w:rsidRPr="00255844" w:rsidTr="00C82590">
        <w:trPr>
          <w:trHeight w:val="69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VERDUN GIMENEZ, WALDER FEDERICO</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VIGAY, VALERIA CAROLINA</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rPr>
                <w:rFonts w:eastAsia="Times New Roman" w:cs="Calibri"/>
                <w:color w:val="000000"/>
                <w:lang w:eastAsia="es-AR"/>
              </w:rPr>
            </w:pPr>
            <w:r w:rsidRPr="00255844">
              <w:rPr>
                <w:rFonts w:eastAsia="Times New Roman" w:cs="Calibri"/>
                <w:color w:val="000000"/>
                <w:lang w:eastAsia="es-AR"/>
              </w:rPr>
              <w:t>VILLALVA, MIGUEL ANGEL</w:t>
            </w:r>
          </w:p>
        </w:tc>
      </w:tr>
      <w:tr w:rsidR="00255844" w:rsidRPr="00255844" w:rsidTr="00C82590">
        <w:trPr>
          <w:trHeight w:val="347"/>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jc w:val="center"/>
              <w:rPr>
                <w:rFonts w:eastAsia="Times New Roman" w:cs="Calibri"/>
                <w:color w:val="000000"/>
                <w:lang w:eastAsia="es-AR"/>
              </w:rPr>
            </w:pPr>
            <w:r w:rsidRPr="00255844">
              <w:rPr>
                <w:rFonts w:eastAsia="Times New Roman" w:cs="Calibri"/>
                <w:color w:val="000000"/>
                <w:lang w:eastAsia="es-AR"/>
              </w:rPr>
              <w:t>YASNIKOWSKI, WALTER EDGARDO</w:t>
            </w:r>
          </w:p>
        </w:tc>
      </w:tr>
      <w:tr w:rsidR="00255844" w:rsidRPr="00255844" w:rsidTr="00C82590">
        <w:trPr>
          <w:trHeight w:val="690"/>
        </w:trPr>
        <w:tc>
          <w:tcPr>
            <w:tcW w:w="4004" w:type="dxa"/>
            <w:tcBorders>
              <w:top w:val="nil"/>
              <w:left w:val="single" w:sz="4" w:space="0" w:color="auto"/>
              <w:bottom w:val="single" w:sz="4" w:space="0" w:color="auto"/>
              <w:right w:val="single" w:sz="4" w:space="0" w:color="auto"/>
            </w:tcBorders>
            <w:shd w:val="clear" w:color="auto" w:fill="auto"/>
            <w:vAlign w:val="center"/>
            <w:hideMark/>
          </w:tcPr>
          <w:p w:rsidR="00255844" w:rsidRPr="00255844" w:rsidRDefault="00255844" w:rsidP="00255844">
            <w:pPr>
              <w:spacing w:after="0" w:line="240" w:lineRule="auto"/>
              <w:jc w:val="center"/>
              <w:rPr>
                <w:rFonts w:eastAsia="Times New Roman" w:cs="Calibri"/>
                <w:color w:val="000000"/>
                <w:lang w:eastAsia="es-AR"/>
              </w:rPr>
            </w:pPr>
            <w:r w:rsidRPr="00255844">
              <w:rPr>
                <w:rFonts w:eastAsia="Times New Roman" w:cs="Calibri"/>
                <w:color w:val="000000"/>
                <w:lang w:eastAsia="es-AR"/>
              </w:rPr>
              <w:t>ZINI CARBONE, ANGELICA MARIA BELEN</w:t>
            </w:r>
          </w:p>
        </w:tc>
      </w:tr>
    </w:tbl>
    <w:p w:rsidR="00255844" w:rsidRPr="00976EFF" w:rsidRDefault="00255844" w:rsidP="00976EFF">
      <w:pPr>
        <w:tabs>
          <w:tab w:val="left" w:pos="3756"/>
        </w:tabs>
        <w:rPr>
          <w:rFonts w:ascii="Arial" w:hAnsi="Arial" w:cs="Arial"/>
          <w:sz w:val="24"/>
          <w:szCs w:val="24"/>
          <w:lang w:val="es-MX"/>
        </w:rPr>
      </w:pPr>
    </w:p>
    <w:sectPr w:rsidR="00255844" w:rsidRPr="00976EFF" w:rsidSect="00AE73C2">
      <w:headerReference w:type="default" r:id="rId8"/>
      <w:pgSz w:w="11907" w:h="16840" w:code="9"/>
      <w:pgMar w:top="2552" w:right="851" w:bottom="1418" w:left="2552"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12" w:rsidRDefault="00F51312" w:rsidP="00521144">
      <w:pPr>
        <w:spacing w:after="0" w:line="240" w:lineRule="auto"/>
      </w:pPr>
      <w:r>
        <w:separator/>
      </w:r>
    </w:p>
  </w:endnote>
  <w:endnote w:type="continuationSeparator" w:id="0">
    <w:p w:rsidR="00F51312" w:rsidRDefault="00F51312" w:rsidP="0052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12" w:rsidRDefault="00F51312" w:rsidP="00521144">
      <w:pPr>
        <w:spacing w:after="0" w:line="240" w:lineRule="auto"/>
      </w:pPr>
      <w:r>
        <w:separator/>
      </w:r>
    </w:p>
  </w:footnote>
  <w:footnote w:type="continuationSeparator" w:id="0">
    <w:p w:rsidR="00F51312" w:rsidRDefault="00F51312" w:rsidP="00521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2A" w:rsidRDefault="0049592A" w:rsidP="00AE73C2">
    <w:pPr>
      <w:tabs>
        <w:tab w:val="center" w:pos="4419"/>
        <w:tab w:val="right" w:pos="8838"/>
      </w:tabs>
      <w:spacing w:after="0" w:line="240" w:lineRule="auto"/>
      <w:jc w:val="center"/>
      <w:rPr>
        <w:rFonts w:ascii="Times New Roman" w:eastAsia="Times New Roman" w:hAnsi="Times New Roman"/>
        <w:bCs/>
        <w:sz w:val="28"/>
        <w:szCs w:val="24"/>
        <w:lang w:val="es-ES" w:eastAsia="es-ES"/>
      </w:rPr>
    </w:pPr>
    <w:r>
      <w:rPr>
        <w:rFonts w:ascii="Times New Roman" w:eastAsia="Times New Roman" w:hAnsi="Times New Roman"/>
        <w:noProof/>
        <w:sz w:val="28"/>
        <w:szCs w:val="24"/>
        <w:lang w:eastAsia="es-AR"/>
      </w:rPr>
      <w:drawing>
        <wp:inline distT="0" distB="0" distL="0" distR="0" wp14:anchorId="564ACE87" wp14:editId="0EE1EB09">
          <wp:extent cx="533400" cy="6096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rsidR="0049592A" w:rsidRDefault="0049592A" w:rsidP="00AE73C2">
    <w:pPr>
      <w:tabs>
        <w:tab w:val="center" w:pos="4419"/>
        <w:tab w:val="right" w:pos="8838"/>
      </w:tabs>
      <w:spacing w:after="0" w:line="240" w:lineRule="auto"/>
      <w:jc w:val="center"/>
      <w:rPr>
        <w:rFonts w:ascii="Edwardian Script ITC" w:eastAsia="Times New Roman" w:hAnsi="Edwardian Script ITC"/>
        <w:bCs/>
        <w:i/>
        <w:sz w:val="30"/>
        <w:szCs w:val="30"/>
        <w:lang w:val="es-ES" w:eastAsia="es-ES"/>
      </w:rPr>
    </w:pPr>
    <w:r>
      <w:rPr>
        <w:rFonts w:ascii="Edwardian Script ITC" w:eastAsia="Times New Roman" w:hAnsi="Edwardian Script ITC"/>
        <w:bCs/>
        <w:i/>
        <w:sz w:val="30"/>
        <w:szCs w:val="30"/>
        <w:lang w:val="es-ES" w:eastAsia="es-ES"/>
      </w:rPr>
      <w:t>Superior Tribunal de Justicia</w:t>
    </w:r>
  </w:p>
  <w:p w:rsidR="0049592A" w:rsidRDefault="0049592A" w:rsidP="00AE73C2">
    <w:pPr>
      <w:tabs>
        <w:tab w:val="center" w:pos="4419"/>
        <w:tab w:val="right" w:pos="8838"/>
      </w:tabs>
      <w:spacing w:after="0" w:line="240" w:lineRule="auto"/>
      <w:jc w:val="center"/>
      <w:rPr>
        <w:rFonts w:ascii="Edwardian Script ITC" w:eastAsia="Times New Roman" w:hAnsi="Edwardian Script ITC"/>
        <w:bCs/>
        <w:i/>
        <w:sz w:val="30"/>
        <w:szCs w:val="30"/>
        <w:lang w:val="es-ES" w:eastAsia="es-ES"/>
      </w:rPr>
    </w:pPr>
    <w:r>
      <w:rPr>
        <w:rFonts w:ascii="Edwardian Script ITC" w:eastAsia="Times New Roman" w:hAnsi="Edwardian Script ITC"/>
        <w:bCs/>
        <w:i/>
        <w:sz w:val="30"/>
        <w:szCs w:val="30"/>
        <w:lang w:val="es-ES" w:eastAsia="es-ES"/>
      </w:rPr>
      <w:t>Corrientes</w:t>
    </w:r>
  </w:p>
  <w:p w:rsidR="0049592A" w:rsidRPr="00AE73C2" w:rsidRDefault="0049592A" w:rsidP="00AE73C2">
    <w:pPr>
      <w:tabs>
        <w:tab w:val="center" w:pos="4419"/>
        <w:tab w:val="right" w:pos="8838"/>
      </w:tabs>
      <w:spacing w:after="0" w:line="240" w:lineRule="auto"/>
      <w:jc w:val="center"/>
      <w:rPr>
        <w:rFonts w:ascii="Edwardian Script ITC" w:eastAsia="Times New Roman" w:hAnsi="Edwardian Script ITC"/>
        <w:bCs/>
        <w:i/>
        <w:sz w:val="30"/>
        <w:szCs w:val="30"/>
        <w:lang w:val="es-ES"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hyphenationZone w:val="425"/>
  <w:evenAndOddHeaders/>
  <w:drawingGridHorizontalSpacing w:val="11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44"/>
    <w:rsid w:val="00054F22"/>
    <w:rsid w:val="000551BF"/>
    <w:rsid w:val="00056A33"/>
    <w:rsid w:val="00074FE9"/>
    <w:rsid w:val="000A2C4D"/>
    <w:rsid w:val="000B7BE6"/>
    <w:rsid w:val="000D240C"/>
    <w:rsid w:val="000D72A7"/>
    <w:rsid w:val="000D7EA5"/>
    <w:rsid w:val="000E22A7"/>
    <w:rsid w:val="000E2A8E"/>
    <w:rsid w:val="000E34A2"/>
    <w:rsid w:val="000E6431"/>
    <w:rsid w:val="000F0FBC"/>
    <w:rsid w:val="000F6357"/>
    <w:rsid w:val="001129D4"/>
    <w:rsid w:val="00157137"/>
    <w:rsid w:val="001C3F2B"/>
    <w:rsid w:val="001D1709"/>
    <w:rsid w:val="001D1AD4"/>
    <w:rsid w:val="001D6FE4"/>
    <w:rsid w:val="001E3C5C"/>
    <w:rsid w:val="002260C0"/>
    <w:rsid w:val="00236467"/>
    <w:rsid w:val="002529E6"/>
    <w:rsid w:val="00255844"/>
    <w:rsid w:val="00260192"/>
    <w:rsid w:val="0026189E"/>
    <w:rsid w:val="00286CE6"/>
    <w:rsid w:val="002A3BD2"/>
    <w:rsid w:val="002B4B2F"/>
    <w:rsid w:val="002C6084"/>
    <w:rsid w:val="002E24A6"/>
    <w:rsid w:val="002F0D8D"/>
    <w:rsid w:val="002F5C03"/>
    <w:rsid w:val="003065AE"/>
    <w:rsid w:val="00333E81"/>
    <w:rsid w:val="0037532E"/>
    <w:rsid w:val="003A44BC"/>
    <w:rsid w:val="003A6A69"/>
    <w:rsid w:val="003D6F83"/>
    <w:rsid w:val="003D7F89"/>
    <w:rsid w:val="003F373A"/>
    <w:rsid w:val="00402155"/>
    <w:rsid w:val="00413517"/>
    <w:rsid w:val="00424F0F"/>
    <w:rsid w:val="00442D07"/>
    <w:rsid w:val="00462651"/>
    <w:rsid w:val="00466532"/>
    <w:rsid w:val="004673B3"/>
    <w:rsid w:val="00471956"/>
    <w:rsid w:val="004942C7"/>
    <w:rsid w:val="00494509"/>
    <w:rsid w:val="0049592A"/>
    <w:rsid w:val="004B6DDF"/>
    <w:rsid w:val="004C01CD"/>
    <w:rsid w:val="004F64D9"/>
    <w:rsid w:val="00521144"/>
    <w:rsid w:val="005565E2"/>
    <w:rsid w:val="00565723"/>
    <w:rsid w:val="00576FC0"/>
    <w:rsid w:val="00597380"/>
    <w:rsid w:val="005D32CB"/>
    <w:rsid w:val="005D39DB"/>
    <w:rsid w:val="005D3C06"/>
    <w:rsid w:val="005F666E"/>
    <w:rsid w:val="00613F62"/>
    <w:rsid w:val="00665D53"/>
    <w:rsid w:val="006855A3"/>
    <w:rsid w:val="006941EC"/>
    <w:rsid w:val="006A37FD"/>
    <w:rsid w:val="006B5D1E"/>
    <w:rsid w:val="006C7239"/>
    <w:rsid w:val="006C7EE9"/>
    <w:rsid w:val="006E00C3"/>
    <w:rsid w:val="006E2F15"/>
    <w:rsid w:val="00700F68"/>
    <w:rsid w:val="00701B61"/>
    <w:rsid w:val="0073450E"/>
    <w:rsid w:val="0078297F"/>
    <w:rsid w:val="00791FAF"/>
    <w:rsid w:val="00795023"/>
    <w:rsid w:val="007A0C39"/>
    <w:rsid w:val="007A0E14"/>
    <w:rsid w:val="007B06D8"/>
    <w:rsid w:val="007B22ED"/>
    <w:rsid w:val="007E5609"/>
    <w:rsid w:val="007F0361"/>
    <w:rsid w:val="008106B2"/>
    <w:rsid w:val="008246C8"/>
    <w:rsid w:val="008606C7"/>
    <w:rsid w:val="008A35AA"/>
    <w:rsid w:val="008A4CC8"/>
    <w:rsid w:val="008A762D"/>
    <w:rsid w:val="008B0D72"/>
    <w:rsid w:val="008C000F"/>
    <w:rsid w:val="008C7050"/>
    <w:rsid w:val="008C7927"/>
    <w:rsid w:val="008E77A2"/>
    <w:rsid w:val="00914F50"/>
    <w:rsid w:val="009317FC"/>
    <w:rsid w:val="00935DFF"/>
    <w:rsid w:val="00954ED1"/>
    <w:rsid w:val="00957674"/>
    <w:rsid w:val="009602F4"/>
    <w:rsid w:val="00960CFF"/>
    <w:rsid w:val="00973D6F"/>
    <w:rsid w:val="00976EFF"/>
    <w:rsid w:val="00991244"/>
    <w:rsid w:val="009936A0"/>
    <w:rsid w:val="009B6A8A"/>
    <w:rsid w:val="009C7280"/>
    <w:rsid w:val="009F0951"/>
    <w:rsid w:val="00A336A9"/>
    <w:rsid w:val="00A355FB"/>
    <w:rsid w:val="00A43E36"/>
    <w:rsid w:val="00A5381C"/>
    <w:rsid w:val="00A9717A"/>
    <w:rsid w:val="00AA094C"/>
    <w:rsid w:val="00AB43B9"/>
    <w:rsid w:val="00AB5106"/>
    <w:rsid w:val="00AC2452"/>
    <w:rsid w:val="00AC346B"/>
    <w:rsid w:val="00AE73C2"/>
    <w:rsid w:val="00AF1266"/>
    <w:rsid w:val="00B06684"/>
    <w:rsid w:val="00B504BF"/>
    <w:rsid w:val="00B50678"/>
    <w:rsid w:val="00B52793"/>
    <w:rsid w:val="00B5497C"/>
    <w:rsid w:val="00BD36D6"/>
    <w:rsid w:val="00BF54D9"/>
    <w:rsid w:val="00BF7395"/>
    <w:rsid w:val="00C015E4"/>
    <w:rsid w:val="00C45D58"/>
    <w:rsid w:val="00C6614E"/>
    <w:rsid w:val="00C82590"/>
    <w:rsid w:val="00C94AB6"/>
    <w:rsid w:val="00CA66B8"/>
    <w:rsid w:val="00CC3BE1"/>
    <w:rsid w:val="00CC68A6"/>
    <w:rsid w:val="00CD4F02"/>
    <w:rsid w:val="00CE4607"/>
    <w:rsid w:val="00CE7F97"/>
    <w:rsid w:val="00D01818"/>
    <w:rsid w:val="00D32F6A"/>
    <w:rsid w:val="00D335B8"/>
    <w:rsid w:val="00D43F7E"/>
    <w:rsid w:val="00D449B0"/>
    <w:rsid w:val="00D50225"/>
    <w:rsid w:val="00D7299C"/>
    <w:rsid w:val="00D732E3"/>
    <w:rsid w:val="00DC3B50"/>
    <w:rsid w:val="00DD3747"/>
    <w:rsid w:val="00E10980"/>
    <w:rsid w:val="00E73F94"/>
    <w:rsid w:val="00E82BD7"/>
    <w:rsid w:val="00E90304"/>
    <w:rsid w:val="00E9540A"/>
    <w:rsid w:val="00EA29FD"/>
    <w:rsid w:val="00EB343F"/>
    <w:rsid w:val="00EB7AEE"/>
    <w:rsid w:val="00ED37AA"/>
    <w:rsid w:val="00EE3376"/>
    <w:rsid w:val="00EF669D"/>
    <w:rsid w:val="00F028A1"/>
    <w:rsid w:val="00F15E8D"/>
    <w:rsid w:val="00F16F93"/>
    <w:rsid w:val="00F277CC"/>
    <w:rsid w:val="00F37B21"/>
    <w:rsid w:val="00F459DD"/>
    <w:rsid w:val="00F51312"/>
    <w:rsid w:val="00F60E75"/>
    <w:rsid w:val="00F668CC"/>
    <w:rsid w:val="00F761B4"/>
    <w:rsid w:val="00F775D8"/>
    <w:rsid w:val="00FA2433"/>
    <w:rsid w:val="00FA411A"/>
    <w:rsid w:val="00FA4EDF"/>
    <w:rsid w:val="00FB1ED6"/>
    <w:rsid w:val="00FB56A5"/>
    <w:rsid w:val="00FC1969"/>
    <w:rsid w:val="00FC1E66"/>
    <w:rsid w:val="00FC2DBA"/>
    <w:rsid w:val="00FD3F6A"/>
    <w:rsid w:val="00FD6A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2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144"/>
    <w:pPr>
      <w:tabs>
        <w:tab w:val="center" w:pos="4419"/>
        <w:tab w:val="right" w:pos="8838"/>
      </w:tabs>
    </w:pPr>
  </w:style>
  <w:style w:type="character" w:customStyle="1" w:styleId="EncabezadoCar">
    <w:name w:val="Encabezado Car"/>
    <w:link w:val="Encabezado"/>
    <w:uiPriority w:val="99"/>
    <w:rsid w:val="00521144"/>
    <w:rPr>
      <w:sz w:val="22"/>
      <w:szCs w:val="22"/>
      <w:lang w:eastAsia="en-US"/>
    </w:rPr>
  </w:style>
  <w:style w:type="paragraph" w:styleId="Piedepgina">
    <w:name w:val="footer"/>
    <w:basedOn w:val="Normal"/>
    <w:link w:val="PiedepginaCar"/>
    <w:uiPriority w:val="99"/>
    <w:unhideWhenUsed/>
    <w:rsid w:val="00521144"/>
    <w:pPr>
      <w:tabs>
        <w:tab w:val="center" w:pos="4419"/>
        <w:tab w:val="right" w:pos="8838"/>
      </w:tabs>
    </w:pPr>
  </w:style>
  <w:style w:type="character" w:customStyle="1" w:styleId="PiedepginaCar">
    <w:name w:val="Pie de página Car"/>
    <w:link w:val="Piedepgina"/>
    <w:uiPriority w:val="99"/>
    <w:rsid w:val="00521144"/>
    <w:rPr>
      <w:sz w:val="22"/>
      <w:szCs w:val="22"/>
      <w:lang w:eastAsia="en-US"/>
    </w:rPr>
  </w:style>
  <w:style w:type="paragraph" w:styleId="Textodeglobo">
    <w:name w:val="Balloon Text"/>
    <w:basedOn w:val="Normal"/>
    <w:link w:val="TextodegloboCar"/>
    <w:uiPriority w:val="99"/>
    <w:semiHidden/>
    <w:unhideWhenUsed/>
    <w:rsid w:val="0059738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97380"/>
    <w:rPr>
      <w:rFonts w:ascii="Tahoma" w:hAnsi="Tahoma" w:cs="Tahoma"/>
      <w:sz w:val="16"/>
      <w:szCs w:val="16"/>
      <w:lang w:eastAsia="en-US"/>
    </w:rPr>
  </w:style>
  <w:style w:type="paragraph" w:styleId="Prrafodelista">
    <w:name w:val="List Paragraph"/>
    <w:basedOn w:val="Normal"/>
    <w:uiPriority w:val="34"/>
    <w:qFormat/>
    <w:rsid w:val="00F37B21"/>
    <w:pPr>
      <w:ind w:left="720"/>
      <w:contextualSpacing/>
    </w:pPr>
  </w:style>
  <w:style w:type="paragraph" w:customStyle="1" w:styleId="Default">
    <w:name w:val="Default"/>
    <w:rsid w:val="00FA2433"/>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2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144"/>
    <w:pPr>
      <w:tabs>
        <w:tab w:val="center" w:pos="4419"/>
        <w:tab w:val="right" w:pos="8838"/>
      </w:tabs>
    </w:pPr>
  </w:style>
  <w:style w:type="character" w:customStyle="1" w:styleId="EncabezadoCar">
    <w:name w:val="Encabezado Car"/>
    <w:link w:val="Encabezado"/>
    <w:uiPriority w:val="99"/>
    <w:rsid w:val="00521144"/>
    <w:rPr>
      <w:sz w:val="22"/>
      <w:szCs w:val="22"/>
      <w:lang w:eastAsia="en-US"/>
    </w:rPr>
  </w:style>
  <w:style w:type="paragraph" w:styleId="Piedepgina">
    <w:name w:val="footer"/>
    <w:basedOn w:val="Normal"/>
    <w:link w:val="PiedepginaCar"/>
    <w:uiPriority w:val="99"/>
    <w:unhideWhenUsed/>
    <w:rsid w:val="00521144"/>
    <w:pPr>
      <w:tabs>
        <w:tab w:val="center" w:pos="4419"/>
        <w:tab w:val="right" w:pos="8838"/>
      </w:tabs>
    </w:pPr>
  </w:style>
  <w:style w:type="character" w:customStyle="1" w:styleId="PiedepginaCar">
    <w:name w:val="Pie de página Car"/>
    <w:link w:val="Piedepgina"/>
    <w:uiPriority w:val="99"/>
    <w:rsid w:val="00521144"/>
    <w:rPr>
      <w:sz w:val="22"/>
      <w:szCs w:val="22"/>
      <w:lang w:eastAsia="en-US"/>
    </w:rPr>
  </w:style>
  <w:style w:type="paragraph" w:styleId="Textodeglobo">
    <w:name w:val="Balloon Text"/>
    <w:basedOn w:val="Normal"/>
    <w:link w:val="TextodegloboCar"/>
    <w:uiPriority w:val="99"/>
    <w:semiHidden/>
    <w:unhideWhenUsed/>
    <w:rsid w:val="0059738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97380"/>
    <w:rPr>
      <w:rFonts w:ascii="Tahoma" w:hAnsi="Tahoma" w:cs="Tahoma"/>
      <w:sz w:val="16"/>
      <w:szCs w:val="16"/>
      <w:lang w:eastAsia="en-US"/>
    </w:rPr>
  </w:style>
  <w:style w:type="paragraph" w:styleId="Prrafodelista">
    <w:name w:val="List Paragraph"/>
    <w:basedOn w:val="Normal"/>
    <w:uiPriority w:val="34"/>
    <w:qFormat/>
    <w:rsid w:val="00F37B21"/>
    <w:pPr>
      <w:ind w:left="720"/>
      <w:contextualSpacing/>
    </w:pPr>
  </w:style>
  <w:style w:type="paragraph" w:customStyle="1" w:styleId="Default">
    <w:name w:val="Default"/>
    <w:rsid w:val="00FA2433"/>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613">
      <w:bodyDiv w:val="1"/>
      <w:marLeft w:val="0"/>
      <w:marRight w:val="0"/>
      <w:marTop w:val="0"/>
      <w:marBottom w:val="0"/>
      <w:divBdr>
        <w:top w:val="none" w:sz="0" w:space="0" w:color="auto"/>
        <w:left w:val="none" w:sz="0" w:space="0" w:color="auto"/>
        <w:bottom w:val="none" w:sz="0" w:space="0" w:color="auto"/>
        <w:right w:val="none" w:sz="0" w:space="0" w:color="auto"/>
      </w:divBdr>
    </w:div>
    <w:div w:id="56100211">
      <w:bodyDiv w:val="1"/>
      <w:marLeft w:val="0"/>
      <w:marRight w:val="0"/>
      <w:marTop w:val="0"/>
      <w:marBottom w:val="0"/>
      <w:divBdr>
        <w:top w:val="none" w:sz="0" w:space="0" w:color="auto"/>
        <w:left w:val="none" w:sz="0" w:space="0" w:color="auto"/>
        <w:bottom w:val="none" w:sz="0" w:space="0" w:color="auto"/>
        <w:right w:val="none" w:sz="0" w:space="0" w:color="auto"/>
      </w:divBdr>
    </w:div>
    <w:div w:id="646596468">
      <w:bodyDiv w:val="1"/>
      <w:marLeft w:val="0"/>
      <w:marRight w:val="0"/>
      <w:marTop w:val="0"/>
      <w:marBottom w:val="0"/>
      <w:divBdr>
        <w:top w:val="none" w:sz="0" w:space="0" w:color="auto"/>
        <w:left w:val="none" w:sz="0" w:space="0" w:color="auto"/>
        <w:bottom w:val="none" w:sz="0" w:space="0" w:color="auto"/>
        <w:right w:val="none" w:sz="0" w:space="0" w:color="auto"/>
      </w:divBdr>
    </w:div>
    <w:div w:id="648099698">
      <w:bodyDiv w:val="1"/>
      <w:marLeft w:val="0"/>
      <w:marRight w:val="0"/>
      <w:marTop w:val="0"/>
      <w:marBottom w:val="0"/>
      <w:divBdr>
        <w:top w:val="none" w:sz="0" w:space="0" w:color="auto"/>
        <w:left w:val="none" w:sz="0" w:space="0" w:color="auto"/>
        <w:bottom w:val="none" w:sz="0" w:space="0" w:color="auto"/>
        <w:right w:val="none" w:sz="0" w:space="0" w:color="auto"/>
      </w:divBdr>
    </w:div>
    <w:div w:id="666514833">
      <w:bodyDiv w:val="1"/>
      <w:marLeft w:val="0"/>
      <w:marRight w:val="0"/>
      <w:marTop w:val="0"/>
      <w:marBottom w:val="0"/>
      <w:divBdr>
        <w:top w:val="none" w:sz="0" w:space="0" w:color="auto"/>
        <w:left w:val="none" w:sz="0" w:space="0" w:color="auto"/>
        <w:bottom w:val="none" w:sz="0" w:space="0" w:color="auto"/>
        <w:right w:val="none" w:sz="0" w:space="0" w:color="auto"/>
      </w:divBdr>
    </w:div>
    <w:div w:id="673264771">
      <w:bodyDiv w:val="1"/>
      <w:marLeft w:val="0"/>
      <w:marRight w:val="0"/>
      <w:marTop w:val="0"/>
      <w:marBottom w:val="0"/>
      <w:divBdr>
        <w:top w:val="none" w:sz="0" w:space="0" w:color="auto"/>
        <w:left w:val="none" w:sz="0" w:space="0" w:color="auto"/>
        <w:bottom w:val="none" w:sz="0" w:space="0" w:color="auto"/>
        <w:right w:val="none" w:sz="0" w:space="0" w:color="auto"/>
      </w:divBdr>
    </w:div>
    <w:div w:id="818378422">
      <w:bodyDiv w:val="1"/>
      <w:marLeft w:val="0"/>
      <w:marRight w:val="0"/>
      <w:marTop w:val="0"/>
      <w:marBottom w:val="0"/>
      <w:divBdr>
        <w:top w:val="none" w:sz="0" w:space="0" w:color="auto"/>
        <w:left w:val="none" w:sz="0" w:space="0" w:color="auto"/>
        <w:bottom w:val="none" w:sz="0" w:space="0" w:color="auto"/>
        <w:right w:val="none" w:sz="0" w:space="0" w:color="auto"/>
      </w:divBdr>
    </w:div>
    <w:div w:id="838811039">
      <w:bodyDiv w:val="1"/>
      <w:marLeft w:val="0"/>
      <w:marRight w:val="0"/>
      <w:marTop w:val="0"/>
      <w:marBottom w:val="0"/>
      <w:divBdr>
        <w:top w:val="none" w:sz="0" w:space="0" w:color="auto"/>
        <w:left w:val="none" w:sz="0" w:space="0" w:color="auto"/>
        <w:bottom w:val="none" w:sz="0" w:space="0" w:color="auto"/>
        <w:right w:val="none" w:sz="0" w:space="0" w:color="auto"/>
      </w:divBdr>
    </w:div>
    <w:div w:id="913009846">
      <w:bodyDiv w:val="1"/>
      <w:marLeft w:val="0"/>
      <w:marRight w:val="0"/>
      <w:marTop w:val="0"/>
      <w:marBottom w:val="0"/>
      <w:divBdr>
        <w:top w:val="none" w:sz="0" w:space="0" w:color="auto"/>
        <w:left w:val="none" w:sz="0" w:space="0" w:color="auto"/>
        <w:bottom w:val="none" w:sz="0" w:space="0" w:color="auto"/>
        <w:right w:val="none" w:sz="0" w:space="0" w:color="auto"/>
      </w:divBdr>
    </w:div>
    <w:div w:id="1000811683">
      <w:bodyDiv w:val="1"/>
      <w:marLeft w:val="0"/>
      <w:marRight w:val="0"/>
      <w:marTop w:val="0"/>
      <w:marBottom w:val="0"/>
      <w:divBdr>
        <w:top w:val="none" w:sz="0" w:space="0" w:color="auto"/>
        <w:left w:val="none" w:sz="0" w:space="0" w:color="auto"/>
        <w:bottom w:val="none" w:sz="0" w:space="0" w:color="auto"/>
        <w:right w:val="none" w:sz="0" w:space="0" w:color="auto"/>
      </w:divBdr>
    </w:div>
    <w:div w:id="1208758076">
      <w:bodyDiv w:val="1"/>
      <w:marLeft w:val="0"/>
      <w:marRight w:val="0"/>
      <w:marTop w:val="0"/>
      <w:marBottom w:val="0"/>
      <w:divBdr>
        <w:top w:val="none" w:sz="0" w:space="0" w:color="auto"/>
        <w:left w:val="none" w:sz="0" w:space="0" w:color="auto"/>
        <w:bottom w:val="none" w:sz="0" w:space="0" w:color="auto"/>
        <w:right w:val="none" w:sz="0" w:space="0" w:color="auto"/>
      </w:divBdr>
    </w:div>
    <w:div w:id="1490053464">
      <w:bodyDiv w:val="1"/>
      <w:marLeft w:val="0"/>
      <w:marRight w:val="0"/>
      <w:marTop w:val="0"/>
      <w:marBottom w:val="0"/>
      <w:divBdr>
        <w:top w:val="none" w:sz="0" w:space="0" w:color="auto"/>
        <w:left w:val="none" w:sz="0" w:space="0" w:color="auto"/>
        <w:bottom w:val="none" w:sz="0" w:space="0" w:color="auto"/>
        <w:right w:val="none" w:sz="0" w:space="0" w:color="auto"/>
      </w:divBdr>
    </w:div>
    <w:div w:id="1594313592">
      <w:bodyDiv w:val="1"/>
      <w:marLeft w:val="0"/>
      <w:marRight w:val="0"/>
      <w:marTop w:val="0"/>
      <w:marBottom w:val="0"/>
      <w:divBdr>
        <w:top w:val="none" w:sz="0" w:space="0" w:color="auto"/>
        <w:left w:val="none" w:sz="0" w:space="0" w:color="auto"/>
        <w:bottom w:val="none" w:sz="0" w:space="0" w:color="auto"/>
        <w:right w:val="none" w:sz="0" w:space="0" w:color="auto"/>
      </w:divBdr>
    </w:div>
    <w:div w:id="1633242348">
      <w:bodyDiv w:val="1"/>
      <w:marLeft w:val="0"/>
      <w:marRight w:val="0"/>
      <w:marTop w:val="0"/>
      <w:marBottom w:val="0"/>
      <w:divBdr>
        <w:top w:val="none" w:sz="0" w:space="0" w:color="auto"/>
        <w:left w:val="none" w:sz="0" w:space="0" w:color="auto"/>
        <w:bottom w:val="none" w:sz="0" w:space="0" w:color="auto"/>
        <w:right w:val="none" w:sz="0" w:space="0" w:color="auto"/>
      </w:divBdr>
    </w:div>
    <w:div w:id="1724401078">
      <w:bodyDiv w:val="1"/>
      <w:marLeft w:val="0"/>
      <w:marRight w:val="0"/>
      <w:marTop w:val="0"/>
      <w:marBottom w:val="0"/>
      <w:divBdr>
        <w:top w:val="none" w:sz="0" w:space="0" w:color="auto"/>
        <w:left w:val="none" w:sz="0" w:space="0" w:color="auto"/>
        <w:bottom w:val="none" w:sz="0" w:space="0" w:color="auto"/>
        <w:right w:val="none" w:sz="0" w:space="0" w:color="auto"/>
      </w:divBdr>
    </w:div>
    <w:div w:id="1988589388">
      <w:bodyDiv w:val="1"/>
      <w:marLeft w:val="0"/>
      <w:marRight w:val="0"/>
      <w:marTop w:val="0"/>
      <w:marBottom w:val="0"/>
      <w:divBdr>
        <w:top w:val="none" w:sz="0" w:space="0" w:color="auto"/>
        <w:left w:val="none" w:sz="0" w:space="0" w:color="auto"/>
        <w:bottom w:val="none" w:sz="0" w:space="0" w:color="auto"/>
        <w:right w:val="none" w:sz="0" w:space="0" w:color="auto"/>
      </w:divBdr>
    </w:div>
    <w:div w:id="20025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59F6-A525-4C54-B003-E8F3FC38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2400</Words>
  <Characters>13200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Alejandro Casaro Lodoli</dc:creator>
  <cp:lastModifiedBy>Antonella Florencia Gronda Miraglio</cp:lastModifiedBy>
  <cp:revision>12</cp:revision>
  <cp:lastPrinted>2023-09-01T15:13:00Z</cp:lastPrinted>
  <dcterms:created xsi:type="dcterms:W3CDTF">2023-06-26T13:41:00Z</dcterms:created>
  <dcterms:modified xsi:type="dcterms:W3CDTF">2023-09-01T15:43:00Z</dcterms:modified>
</cp:coreProperties>
</file>