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83" w:rsidRDefault="00487C37">
      <w:pPr>
        <w:rPr>
          <w:rFonts w:ascii="Bookman Old Style" w:hAnsi="Bookman Old Style"/>
          <w:b/>
          <w:sz w:val="24"/>
          <w:szCs w:val="24"/>
          <w:u w:val="single"/>
        </w:rPr>
      </w:pPr>
      <w:bookmarkStart w:id="0" w:name="_GoBack"/>
      <w:bookmarkEnd w:id="0"/>
      <w:r>
        <w:t xml:space="preserve">    </w:t>
      </w:r>
      <w:r>
        <w:tab/>
      </w:r>
      <w:r>
        <w:tab/>
      </w:r>
      <w:r>
        <w:tab/>
      </w:r>
      <w:r>
        <w:tab/>
      </w:r>
      <w:r w:rsidRPr="00487C37">
        <w:rPr>
          <w:rFonts w:ascii="Bookman Old Style" w:hAnsi="Bookman Old Style"/>
          <w:b/>
          <w:sz w:val="24"/>
          <w:szCs w:val="24"/>
          <w:u w:val="single"/>
        </w:rPr>
        <w:t xml:space="preserve">C U R </w:t>
      </w:r>
      <w:proofErr w:type="spellStart"/>
      <w:r w:rsidRPr="00487C37">
        <w:rPr>
          <w:rFonts w:ascii="Bookman Old Style" w:hAnsi="Bookman Old Style"/>
          <w:b/>
          <w:sz w:val="24"/>
          <w:szCs w:val="24"/>
          <w:u w:val="single"/>
        </w:rPr>
        <w:t>R</w:t>
      </w:r>
      <w:proofErr w:type="spellEnd"/>
      <w:r w:rsidRPr="00487C37">
        <w:rPr>
          <w:rFonts w:ascii="Bookman Old Style" w:hAnsi="Bookman Old Style"/>
          <w:b/>
          <w:sz w:val="24"/>
          <w:szCs w:val="24"/>
          <w:u w:val="single"/>
        </w:rPr>
        <w:t xml:space="preserve"> I C U L U M       V I T A E</w:t>
      </w:r>
    </w:p>
    <w:p w:rsidR="00252AC2" w:rsidRDefault="00252AC2">
      <w:pPr>
        <w:rPr>
          <w:rFonts w:ascii="Bookman Old Style" w:hAnsi="Bookman Old Style"/>
          <w:b/>
          <w:sz w:val="24"/>
          <w:szCs w:val="24"/>
          <w:u w:val="single"/>
        </w:rPr>
      </w:pPr>
    </w:p>
    <w:p w:rsidR="00252AC2" w:rsidRDefault="00252AC2">
      <w:pPr>
        <w:rPr>
          <w:rFonts w:ascii="Bookman Old Style" w:hAnsi="Bookman Old Style"/>
          <w:sz w:val="24"/>
          <w:szCs w:val="24"/>
        </w:rPr>
      </w:pPr>
      <w:r>
        <w:rPr>
          <w:rFonts w:ascii="Bookman Old Style" w:hAnsi="Bookman Old Style"/>
          <w:b/>
          <w:sz w:val="24"/>
          <w:szCs w:val="24"/>
          <w:u w:val="single"/>
        </w:rPr>
        <w:t>1- DATOS PERSONALES</w:t>
      </w:r>
    </w:p>
    <w:p w:rsidR="00252AC2" w:rsidRDefault="00252AC2">
      <w:pPr>
        <w:rPr>
          <w:rFonts w:ascii="Bookman Old Style" w:hAnsi="Bookman Old Style"/>
          <w:sz w:val="24"/>
          <w:szCs w:val="24"/>
        </w:rPr>
      </w:pPr>
      <w:r>
        <w:rPr>
          <w:rFonts w:ascii="Bookman Old Style" w:hAnsi="Bookman Old Style"/>
          <w:sz w:val="24"/>
          <w:szCs w:val="24"/>
        </w:rPr>
        <w:t>1.1. Apellido y Nombre: GONZALEZ MARIA ANDREA</w:t>
      </w:r>
    </w:p>
    <w:p w:rsidR="00252AC2" w:rsidRDefault="00252AC2">
      <w:pPr>
        <w:rPr>
          <w:rFonts w:ascii="Bookman Old Style" w:hAnsi="Bookman Old Style"/>
          <w:sz w:val="24"/>
          <w:szCs w:val="24"/>
        </w:rPr>
      </w:pPr>
      <w:r>
        <w:rPr>
          <w:rFonts w:ascii="Bookman Old Style" w:hAnsi="Bookman Old Style"/>
          <w:sz w:val="24"/>
          <w:szCs w:val="24"/>
        </w:rPr>
        <w:t>1.2. D.N.I. N° 23.725.417</w:t>
      </w:r>
    </w:p>
    <w:p w:rsidR="00252AC2" w:rsidRDefault="00252AC2" w:rsidP="007B2C34">
      <w:pPr>
        <w:jc w:val="both"/>
        <w:rPr>
          <w:rFonts w:ascii="Bookman Old Style" w:hAnsi="Bookman Old Style"/>
          <w:sz w:val="24"/>
          <w:szCs w:val="24"/>
        </w:rPr>
      </w:pPr>
      <w:r>
        <w:rPr>
          <w:rFonts w:ascii="Bookman Old Style" w:hAnsi="Bookman Old Style"/>
          <w:sz w:val="24"/>
          <w:szCs w:val="24"/>
        </w:rPr>
        <w:t>1.3. Domicilio:</w:t>
      </w:r>
      <w:r w:rsidR="00072576">
        <w:rPr>
          <w:rFonts w:ascii="Bookman Old Style" w:hAnsi="Bookman Old Style"/>
          <w:sz w:val="24"/>
          <w:szCs w:val="24"/>
        </w:rPr>
        <w:t xml:space="preserve"> B° 500 Viviendas “Los Profesionales” </w:t>
      </w:r>
      <w:proofErr w:type="spellStart"/>
      <w:r w:rsidR="00072576">
        <w:rPr>
          <w:rFonts w:ascii="Bookman Old Style" w:hAnsi="Bookman Old Style"/>
          <w:sz w:val="24"/>
          <w:szCs w:val="24"/>
        </w:rPr>
        <w:t>Mzna</w:t>
      </w:r>
      <w:proofErr w:type="spellEnd"/>
      <w:r w:rsidR="00072576">
        <w:rPr>
          <w:rFonts w:ascii="Bookman Old Style" w:hAnsi="Bookman Old Style"/>
          <w:sz w:val="24"/>
          <w:szCs w:val="24"/>
        </w:rPr>
        <w:t>. 61-14-5 Casa N° 101- Corrientes Capital- Teléfono: 0379-4483127- Celular 379-154274783</w:t>
      </w:r>
    </w:p>
    <w:p w:rsidR="00A86DE3" w:rsidRDefault="00A86DE3">
      <w:pPr>
        <w:rPr>
          <w:rFonts w:ascii="Bookman Old Style" w:hAnsi="Bookman Old Style"/>
          <w:sz w:val="24"/>
          <w:szCs w:val="24"/>
        </w:rPr>
      </w:pPr>
      <w:r>
        <w:rPr>
          <w:rFonts w:ascii="Bookman Old Style" w:hAnsi="Bookman Old Style"/>
          <w:sz w:val="24"/>
          <w:szCs w:val="24"/>
        </w:rPr>
        <w:t>1.4. Fecha de Nacimiento: 13 de Julio de 1974</w:t>
      </w:r>
    </w:p>
    <w:p w:rsidR="00A86DE3" w:rsidRDefault="00A86DE3" w:rsidP="007B2C34">
      <w:pPr>
        <w:jc w:val="both"/>
        <w:rPr>
          <w:rFonts w:ascii="Bookman Old Style" w:hAnsi="Bookman Old Style"/>
          <w:sz w:val="24"/>
          <w:szCs w:val="24"/>
        </w:rPr>
      </w:pPr>
      <w:r>
        <w:rPr>
          <w:rFonts w:ascii="Bookman Old Style" w:hAnsi="Bookman Old Style"/>
          <w:sz w:val="24"/>
          <w:szCs w:val="24"/>
        </w:rPr>
        <w:t>1.5. Lugar de Nacimiento: RIVADAVIA, PROVINCIA DE MENDOZA- ARGENTINA</w:t>
      </w:r>
    </w:p>
    <w:p w:rsidR="00A86DE3" w:rsidRDefault="00A86DE3">
      <w:pPr>
        <w:rPr>
          <w:rFonts w:ascii="Bookman Old Style" w:hAnsi="Bookman Old Style"/>
          <w:b/>
          <w:sz w:val="24"/>
          <w:szCs w:val="24"/>
          <w:u w:val="single"/>
        </w:rPr>
      </w:pPr>
      <w:r>
        <w:rPr>
          <w:rFonts w:ascii="Bookman Old Style" w:hAnsi="Bookman Old Style"/>
          <w:b/>
          <w:sz w:val="24"/>
          <w:szCs w:val="24"/>
          <w:u w:val="single"/>
        </w:rPr>
        <w:t>2- ACTIVIDAD PROFESIONAL</w:t>
      </w:r>
    </w:p>
    <w:p w:rsidR="00A86DE3" w:rsidRDefault="00F45E90" w:rsidP="007B2C34">
      <w:pPr>
        <w:jc w:val="both"/>
        <w:rPr>
          <w:rFonts w:ascii="Bookman Old Style" w:hAnsi="Bookman Old Style"/>
          <w:sz w:val="24"/>
          <w:szCs w:val="24"/>
        </w:rPr>
      </w:pPr>
      <w:r>
        <w:rPr>
          <w:rFonts w:ascii="Bookman Old Style" w:hAnsi="Bookman Old Style"/>
          <w:sz w:val="24"/>
          <w:szCs w:val="24"/>
        </w:rPr>
        <w:t>2.1. Título de Grado: Abogada, graduada en la Facultad de Derecho y Ciencias Sociales y Políticas de la UNNE, Fecha de Emisión: el 12 de Diciembre de 2002.</w:t>
      </w:r>
    </w:p>
    <w:p w:rsidR="007B2C34" w:rsidRDefault="00B10FC9" w:rsidP="007B2C34">
      <w:pPr>
        <w:jc w:val="both"/>
        <w:rPr>
          <w:rFonts w:ascii="Bookman Old Style" w:hAnsi="Bookman Old Style"/>
          <w:sz w:val="24"/>
          <w:szCs w:val="24"/>
        </w:rPr>
      </w:pPr>
      <w:r>
        <w:rPr>
          <w:rFonts w:ascii="Bookman Old Style" w:hAnsi="Bookman Old Style"/>
          <w:sz w:val="24"/>
          <w:szCs w:val="24"/>
        </w:rPr>
        <w:t>2.2. Curso</w:t>
      </w:r>
      <w:r w:rsidR="007B2C34">
        <w:rPr>
          <w:rFonts w:ascii="Bookman Old Style" w:hAnsi="Bookman Old Style"/>
          <w:sz w:val="24"/>
          <w:szCs w:val="24"/>
        </w:rPr>
        <w:t xml:space="preserve"> de Posgrado: “NUEVO PROCESO PENAL”- Resolución N° 2805/05- C.D.- Reg. N° 739, dictado en la Ciudad de Corrientes, de abril a octubre de 2005, con una carga horaria de 78 hs. </w:t>
      </w:r>
      <w:r>
        <w:rPr>
          <w:rFonts w:ascii="Bookman Old Style" w:hAnsi="Bookman Old Style"/>
          <w:sz w:val="24"/>
          <w:szCs w:val="24"/>
        </w:rPr>
        <w:t>p</w:t>
      </w:r>
      <w:r w:rsidR="007B2C34">
        <w:rPr>
          <w:rFonts w:ascii="Bookman Old Style" w:hAnsi="Bookman Old Style"/>
          <w:sz w:val="24"/>
          <w:szCs w:val="24"/>
        </w:rPr>
        <w:t>resenciales.</w:t>
      </w:r>
    </w:p>
    <w:p w:rsidR="00B10FC9" w:rsidRDefault="00B10FC9" w:rsidP="007B2C34">
      <w:pPr>
        <w:jc w:val="both"/>
        <w:rPr>
          <w:rFonts w:ascii="Bookman Old Style" w:hAnsi="Bookman Old Style"/>
          <w:b/>
          <w:sz w:val="24"/>
          <w:szCs w:val="24"/>
          <w:u w:val="single"/>
        </w:rPr>
      </w:pPr>
      <w:r>
        <w:rPr>
          <w:rFonts w:ascii="Bookman Old Style" w:hAnsi="Bookman Old Style"/>
          <w:sz w:val="24"/>
          <w:szCs w:val="24"/>
        </w:rPr>
        <w:t xml:space="preserve">2.3 </w:t>
      </w:r>
      <w:r>
        <w:rPr>
          <w:rFonts w:ascii="Bookman Old Style" w:hAnsi="Bookman Old Style"/>
          <w:b/>
          <w:sz w:val="24"/>
          <w:szCs w:val="24"/>
          <w:u w:val="single"/>
        </w:rPr>
        <w:t>Cargos desempeñados</w:t>
      </w:r>
    </w:p>
    <w:p w:rsidR="00B10FC9" w:rsidRDefault="00B10FC9" w:rsidP="007B2C34">
      <w:pPr>
        <w:jc w:val="both"/>
        <w:rPr>
          <w:rFonts w:ascii="Bookman Old Style" w:hAnsi="Bookman Old Style"/>
          <w:b/>
          <w:sz w:val="24"/>
          <w:szCs w:val="24"/>
          <w:u w:val="single"/>
        </w:rPr>
      </w:pPr>
      <w:r>
        <w:rPr>
          <w:rFonts w:ascii="Bookman Old Style" w:hAnsi="Bookman Old Style"/>
          <w:sz w:val="24"/>
          <w:szCs w:val="24"/>
        </w:rPr>
        <w:t xml:space="preserve">2.3.1. </w:t>
      </w:r>
      <w:r>
        <w:rPr>
          <w:rFonts w:ascii="Bookman Old Style" w:hAnsi="Bookman Old Style"/>
          <w:b/>
          <w:sz w:val="24"/>
          <w:szCs w:val="24"/>
          <w:u w:val="single"/>
        </w:rPr>
        <w:t>Administración de Justicia:</w:t>
      </w:r>
    </w:p>
    <w:p w:rsidR="00B10FC9" w:rsidRDefault="00A245AF" w:rsidP="007B2C34">
      <w:pPr>
        <w:jc w:val="both"/>
        <w:rPr>
          <w:rFonts w:ascii="Bookman Old Style" w:hAnsi="Bookman Old Style"/>
          <w:sz w:val="24"/>
          <w:szCs w:val="24"/>
        </w:rPr>
      </w:pPr>
      <w:r>
        <w:rPr>
          <w:rFonts w:ascii="Bookman Old Style" w:hAnsi="Bookman Old Style"/>
          <w:sz w:val="24"/>
          <w:szCs w:val="24"/>
        </w:rPr>
        <w:t>Pasantía en el Juzgado de Instrucción N° 2 de la Primera Circunscripción Judicial, con asiento en la Ciudad de Corrientes desde el mes de noviembre de 2002 hasta el mes de julio de 2004.</w:t>
      </w:r>
    </w:p>
    <w:p w:rsidR="00A245AF" w:rsidRDefault="00A245AF" w:rsidP="007B2C34">
      <w:pPr>
        <w:jc w:val="both"/>
        <w:rPr>
          <w:rFonts w:ascii="Bookman Old Style" w:hAnsi="Bookman Old Style"/>
          <w:sz w:val="24"/>
          <w:szCs w:val="24"/>
        </w:rPr>
      </w:pPr>
      <w:r>
        <w:rPr>
          <w:rFonts w:ascii="Bookman Old Style" w:hAnsi="Bookman Old Style"/>
          <w:sz w:val="24"/>
          <w:szCs w:val="24"/>
        </w:rPr>
        <w:t>Desde el 11 de agosto de 2004: Por Acuerdo N° 25/2004, punto tercero, del Superior Tribunal de Justicia, fui designada Escribiente del Juzgado de Instrucción N° 2, de la Primera Circunscripción Judicial, con asiento en la Ciudad de Corrientes Capital, siendo confirmada como personal de planta permanente por Acuerdo N° 27/5, punto segundo del Superior Tribunal de Justicia.</w:t>
      </w:r>
    </w:p>
    <w:p w:rsidR="00A245AF" w:rsidRDefault="0098516E" w:rsidP="007B2C34">
      <w:pPr>
        <w:jc w:val="both"/>
        <w:rPr>
          <w:rFonts w:ascii="Bookman Old Style" w:hAnsi="Bookman Old Style"/>
          <w:sz w:val="24"/>
          <w:szCs w:val="24"/>
        </w:rPr>
      </w:pPr>
      <w:r>
        <w:rPr>
          <w:rFonts w:ascii="Bookman Old Style" w:hAnsi="Bookman Old Style"/>
          <w:sz w:val="24"/>
          <w:szCs w:val="24"/>
        </w:rPr>
        <w:t xml:space="preserve">Por Acuerdo N° 31/2006, punto séptimo, de fecha 13 de octubre de 2006, del Superior Tribunal de Justicia, fui designada Secretaria Actuaria del Juzgado de Instrucción, Correccional y de Menores, Tercera Circunscripción Judicial, con asiento en la Ciudad de Mercedes, </w:t>
      </w:r>
      <w:proofErr w:type="spellStart"/>
      <w:r>
        <w:rPr>
          <w:rFonts w:ascii="Bookman Old Style" w:hAnsi="Bookman Old Style"/>
          <w:sz w:val="24"/>
          <w:szCs w:val="24"/>
        </w:rPr>
        <w:t>Pcia</w:t>
      </w:r>
      <w:proofErr w:type="spellEnd"/>
      <w:r>
        <w:rPr>
          <w:rFonts w:ascii="Bookman Old Style" w:hAnsi="Bookman Old Style"/>
          <w:sz w:val="24"/>
          <w:szCs w:val="24"/>
        </w:rPr>
        <w:t xml:space="preserve">. </w:t>
      </w:r>
      <w:proofErr w:type="gramStart"/>
      <w:r>
        <w:rPr>
          <w:rFonts w:ascii="Bookman Old Style" w:hAnsi="Bookman Old Style"/>
          <w:sz w:val="24"/>
          <w:szCs w:val="24"/>
        </w:rPr>
        <w:t>de</w:t>
      </w:r>
      <w:proofErr w:type="gramEnd"/>
      <w:r>
        <w:rPr>
          <w:rFonts w:ascii="Bookman Old Style" w:hAnsi="Bookman Old Style"/>
          <w:sz w:val="24"/>
          <w:szCs w:val="24"/>
        </w:rPr>
        <w:t xml:space="preserve"> Corrientes.</w:t>
      </w:r>
    </w:p>
    <w:p w:rsidR="0098516E" w:rsidRDefault="00F5288B" w:rsidP="007B2C34">
      <w:pPr>
        <w:jc w:val="both"/>
        <w:rPr>
          <w:rFonts w:ascii="Bookman Old Style" w:hAnsi="Bookman Old Style"/>
          <w:sz w:val="24"/>
          <w:szCs w:val="24"/>
        </w:rPr>
      </w:pPr>
      <w:r>
        <w:rPr>
          <w:rFonts w:ascii="Bookman Old Style" w:hAnsi="Bookman Old Style"/>
          <w:sz w:val="24"/>
          <w:szCs w:val="24"/>
        </w:rPr>
        <w:lastRenderedPageBreak/>
        <w:t>Por Acuerdo N° 5/2009, punto segundo, de fecha 05 de marzo de 2009, del Superior Tribunal de Justicia, fui designada Secretaria Relatora de la Fiscalía Correccional y de Menores N° 2, dependiente del Ministerio Público del Poder Judicial, Primera Circunscripción Judicial, con asiento en la Ciudad de Corrientes.</w:t>
      </w:r>
    </w:p>
    <w:p w:rsidR="00F5288B" w:rsidRDefault="006773AB" w:rsidP="007B2C34">
      <w:pPr>
        <w:jc w:val="both"/>
        <w:rPr>
          <w:rFonts w:ascii="Bookman Old Style" w:hAnsi="Bookman Old Style"/>
          <w:sz w:val="24"/>
          <w:szCs w:val="24"/>
        </w:rPr>
      </w:pPr>
      <w:r>
        <w:rPr>
          <w:rFonts w:ascii="Bookman Old Style" w:hAnsi="Bookman Old Style"/>
          <w:sz w:val="24"/>
          <w:szCs w:val="24"/>
        </w:rPr>
        <w:t xml:space="preserve">Por Decreto N° </w:t>
      </w:r>
      <w:r w:rsidR="00A65A88">
        <w:rPr>
          <w:rFonts w:ascii="Bookman Old Style" w:hAnsi="Bookman Old Style"/>
          <w:sz w:val="24"/>
          <w:szCs w:val="24"/>
        </w:rPr>
        <w:t>891 de fecha 15 de mayo</w:t>
      </w:r>
      <w:r>
        <w:rPr>
          <w:rFonts w:ascii="Bookman Old Style" w:hAnsi="Bookman Old Style"/>
          <w:sz w:val="24"/>
          <w:szCs w:val="24"/>
        </w:rPr>
        <w:t xml:space="preserve">  de 2013 fui designada Fiscal Correccional y de Menores N° 2, Primera Circunscripción Judicial, con asiento en la Ciudad de Corrientes</w:t>
      </w:r>
      <w:r w:rsidR="00BF2DC8">
        <w:rPr>
          <w:rFonts w:ascii="Bookman Old Style" w:hAnsi="Bookman Old Style"/>
          <w:sz w:val="24"/>
          <w:szCs w:val="24"/>
        </w:rPr>
        <w:t>.</w:t>
      </w:r>
    </w:p>
    <w:p w:rsidR="00BF2DC8" w:rsidRDefault="00BF2DC8" w:rsidP="007B2C34">
      <w:pPr>
        <w:jc w:val="both"/>
        <w:rPr>
          <w:rFonts w:ascii="Bookman Old Style" w:hAnsi="Bookman Old Style"/>
          <w:b/>
          <w:sz w:val="24"/>
          <w:szCs w:val="24"/>
          <w:u w:val="single"/>
        </w:rPr>
      </w:pPr>
      <w:r>
        <w:rPr>
          <w:rFonts w:ascii="Bookman Old Style" w:hAnsi="Bookman Old Style"/>
          <w:b/>
          <w:sz w:val="24"/>
          <w:szCs w:val="24"/>
          <w:u w:val="single"/>
        </w:rPr>
        <w:t>3- ACTIVIDAD ACADEMICA</w:t>
      </w:r>
    </w:p>
    <w:p w:rsidR="00BF2DC8" w:rsidRDefault="00284CA5" w:rsidP="007B2C34">
      <w:pPr>
        <w:jc w:val="both"/>
        <w:rPr>
          <w:rFonts w:ascii="Bookman Old Style" w:hAnsi="Bookman Old Style"/>
          <w:sz w:val="24"/>
          <w:szCs w:val="24"/>
        </w:rPr>
      </w:pPr>
      <w:r>
        <w:rPr>
          <w:rFonts w:ascii="Bookman Old Style" w:hAnsi="Bookman Old Style"/>
          <w:sz w:val="24"/>
          <w:szCs w:val="24"/>
        </w:rPr>
        <w:t>3.1. Cursos:</w:t>
      </w:r>
    </w:p>
    <w:p w:rsidR="00284CA5" w:rsidRDefault="00284CA5" w:rsidP="007B2C34">
      <w:pPr>
        <w:jc w:val="both"/>
        <w:rPr>
          <w:rFonts w:ascii="Bookman Old Style" w:hAnsi="Bookman Old Style"/>
          <w:sz w:val="24"/>
          <w:szCs w:val="24"/>
        </w:rPr>
      </w:pPr>
      <w:r>
        <w:rPr>
          <w:rFonts w:ascii="Bookman Old Style" w:hAnsi="Bookman Old Style"/>
          <w:sz w:val="24"/>
          <w:szCs w:val="24"/>
        </w:rPr>
        <w:t>-Asistente a la Conferencia “La Mediación Penal y el Principio de Oportunidad”, organizado por la Comisión de Medios Alternativos de Resolución de Disputas-RAD del Colegio de Magistrados y Funcionarios del Poder Judicial de la Provincia de Corrientes el día 19 de junio de 2003.</w:t>
      </w:r>
    </w:p>
    <w:p w:rsidR="00B2031D" w:rsidRDefault="00B2031D" w:rsidP="007B2C34">
      <w:pPr>
        <w:jc w:val="both"/>
        <w:rPr>
          <w:rFonts w:ascii="Bookman Old Style" w:hAnsi="Bookman Old Style"/>
          <w:sz w:val="24"/>
          <w:szCs w:val="24"/>
        </w:rPr>
      </w:pPr>
      <w:r>
        <w:rPr>
          <w:rFonts w:ascii="Bookman Old Style" w:hAnsi="Bookman Old Style"/>
          <w:sz w:val="24"/>
          <w:szCs w:val="24"/>
        </w:rPr>
        <w:t xml:space="preserve">-Asistente a la Conferencia “Juicio Oral en el Sistema Acusatorio. Diagramación de Estrategias”. Disertante: Dra. Gabriela </w:t>
      </w:r>
      <w:proofErr w:type="spellStart"/>
      <w:r>
        <w:rPr>
          <w:rFonts w:ascii="Bookman Old Style" w:hAnsi="Bookman Old Style"/>
          <w:sz w:val="24"/>
          <w:szCs w:val="24"/>
        </w:rPr>
        <w:t>Aromi</w:t>
      </w:r>
      <w:proofErr w:type="spellEnd"/>
      <w:r>
        <w:rPr>
          <w:rFonts w:ascii="Bookman Old Style" w:hAnsi="Bookman Old Style"/>
          <w:sz w:val="24"/>
          <w:szCs w:val="24"/>
        </w:rPr>
        <w:t xml:space="preserve"> de </w:t>
      </w:r>
      <w:proofErr w:type="spellStart"/>
      <w:r>
        <w:rPr>
          <w:rFonts w:ascii="Bookman Old Style" w:hAnsi="Bookman Old Style"/>
          <w:sz w:val="24"/>
          <w:szCs w:val="24"/>
        </w:rPr>
        <w:t>Sommer</w:t>
      </w:r>
      <w:proofErr w:type="spellEnd"/>
      <w:r>
        <w:rPr>
          <w:rFonts w:ascii="Bookman Old Style" w:hAnsi="Bookman Old Style"/>
          <w:sz w:val="24"/>
          <w:szCs w:val="24"/>
        </w:rPr>
        <w:t xml:space="preserve"> en la Ciudad de Corrientes, el día 14 de agosto de 2003.</w:t>
      </w:r>
    </w:p>
    <w:p w:rsidR="00F16BEF" w:rsidRDefault="00F16BEF" w:rsidP="007B2C34">
      <w:pPr>
        <w:jc w:val="both"/>
        <w:rPr>
          <w:rFonts w:ascii="Bookman Old Style" w:hAnsi="Bookman Old Style"/>
          <w:sz w:val="24"/>
          <w:szCs w:val="24"/>
        </w:rPr>
      </w:pPr>
      <w:r>
        <w:rPr>
          <w:rFonts w:ascii="Bookman Old Style" w:hAnsi="Bookman Old Style"/>
          <w:sz w:val="24"/>
          <w:szCs w:val="24"/>
        </w:rPr>
        <w:t xml:space="preserve">-Asistente en el Ciclo Ateneo Médico Judicial, que se llevó a cabo en la Ciudad de Corrientes, los días 12 de Junio 14 de Agosto, 4 de Septiembre y 9 de Octubre del 2003, y que estuvo a cargo de los Dres. Rosa </w:t>
      </w:r>
      <w:proofErr w:type="spellStart"/>
      <w:r>
        <w:rPr>
          <w:rFonts w:ascii="Bookman Old Style" w:hAnsi="Bookman Old Style"/>
          <w:sz w:val="24"/>
          <w:szCs w:val="24"/>
        </w:rPr>
        <w:t>Riache</w:t>
      </w:r>
      <w:proofErr w:type="spellEnd"/>
      <w:r>
        <w:rPr>
          <w:rFonts w:ascii="Bookman Old Style" w:hAnsi="Bookman Old Style"/>
          <w:sz w:val="24"/>
          <w:szCs w:val="24"/>
        </w:rPr>
        <w:t xml:space="preserve"> de Godoy, Roberto A. Galiana y Gerardo </w:t>
      </w:r>
      <w:proofErr w:type="spellStart"/>
      <w:r>
        <w:rPr>
          <w:rFonts w:ascii="Bookman Old Style" w:hAnsi="Bookman Old Style"/>
          <w:sz w:val="24"/>
          <w:szCs w:val="24"/>
        </w:rPr>
        <w:t>Russo</w:t>
      </w:r>
      <w:proofErr w:type="spellEnd"/>
      <w:r>
        <w:rPr>
          <w:rFonts w:ascii="Bookman Old Style" w:hAnsi="Bookman Old Style"/>
          <w:sz w:val="24"/>
          <w:szCs w:val="24"/>
        </w:rPr>
        <w:t xml:space="preserve">. Los temas desarrollados son los siguientes: “Delitos Sexuales: Violaciones” </w:t>
      </w:r>
      <w:proofErr w:type="gramStart"/>
      <w:r>
        <w:rPr>
          <w:rFonts w:ascii="Bookman Old Style" w:hAnsi="Bookman Old Style"/>
          <w:sz w:val="24"/>
          <w:szCs w:val="24"/>
        </w:rPr>
        <w:t>“ El</w:t>
      </w:r>
      <w:proofErr w:type="gramEnd"/>
      <w:r>
        <w:rPr>
          <w:rFonts w:ascii="Bookman Old Style" w:hAnsi="Bookman Old Style"/>
          <w:sz w:val="24"/>
          <w:szCs w:val="24"/>
        </w:rPr>
        <w:t xml:space="preserve"> Sujeto ante la Ley: Culpabilidad y Sanción”, lesiones por maltrato a personas” y “Determinación e Incapacidades- Leyes 24.557 y 24.241”.</w:t>
      </w:r>
    </w:p>
    <w:p w:rsidR="00AD6D88" w:rsidRDefault="00AD6D88" w:rsidP="007B2C34">
      <w:pPr>
        <w:jc w:val="both"/>
        <w:rPr>
          <w:rFonts w:ascii="Bookman Old Style" w:hAnsi="Bookman Old Style"/>
          <w:sz w:val="24"/>
          <w:szCs w:val="24"/>
        </w:rPr>
      </w:pPr>
      <w:r>
        <w:rPr>
          <w:rFonts w:ascii="Bookman Old Style" w:hAnsi="Bookman Old Style"/>
          <w:sz w:val="24"/>
          <w:szCs w:val="24"/>
        </w:rPr>
        <w:t xml:space="preserve">-Asistente al Curso de Capacitación en OPERADOR OFFICE, dictado en el Instituto de Capacitación y Estudios </w:t>
      </w:r>
      <w:proofErr w:type="spellStart"/>
      <w:r>
        <w:rPr>
          <w:rFonts w:ascii="Bookman Old Style" w:hAnsi="Bookman Old Style"/>
          <w:sz w:val="24"/>
          <w:szCs w:val="24"/>
        </w:rPr>
        <w:t>Prpfesionales</w:t>
      </w:r>
      <w:proofErr w:type="spellEnd"/>
      <w:r>
        <w:rPr>
          <w:rFonts w:ascii="Bookman Old Style" w:hAnsi="Bookman Old Style"/>
          <w:sz w:val="24"/>
          <w:szCs w:val="24"/>
        </w:rPr>
        <w:t xml:space="preserve"> el 08 de mayo de 2006.</w:t>
      </w:r>
    </w:p>
    <w:p w:rsidR="0054572A" w:rsidRDefault="0054572A" w:rsidP="007B2C34">
      <w:pPr>
        <w:jc w:val="both"/>
        <w:rPr>
          <w:rFonts w:ascii="Bookman Old Style" w:hAnsi="Bookman Old Style"/>
          <w:sz w:val="24"/>
          <w:szCs w:val="24"/>
        </w:rPr>
      </w:pPr>
      <w:r>
        <w:rPr>
          <w:rFonts w:ascii="Bookman Old Style" w:hAnsi="Bookman Old Style"/>
          <w:sz w:val="24"/>
          <w:szCs w:val="24"/>
        </w:rPr>
        <w:t>-Asistente al panel sobre “ESCUELA JUDICIAL EN EL MARCO CONSTITUCIONAL” “ACCESO A LA JUSTICIA DE LOS SECTORES MENOS FAVORECIDOS”, cuyos disertantes fueron</w:t>
      </w:r>
      <w:r w:rsidR="002C0FFF">
        <w:rPr>
          <w:rFonts w:ascii="Bookman Old Style" w:hAnsi="Bookman Old Style"/>
          <w:sz w:val="24"/>
          <w:szCs w:val="24"/>
        </w:rPr>
        <w:t xml:space="preserve"> Mlle. </w:t>
      </w:r>
      <w:proofErr w:type="spellStart"/>
      <w:r w:rsidR="002C0FFF">
        <w:rPr>
          <w:rFonts w:ascii="Bookman Old Style" w:hAnsi="Bookman Old Style"/>
          <w:sz w:val="24"/>
          <w:szCs w:val="24"/>
        </w:rPr>
        <w:t>Maela</w:t>
      </w:r>
      <w:proofErr w:type="spellEnd"/>
      <w:r w:rsidR="002C0FFF">
        <w:rPr>
          <w:rFonts w:ascii="Bookman Old Style" w:hAnsi="Bookman Old Style"/>
          <w:sz w:val="24"/>
          <w:szCs w:val="24"/>
        </w:rPr>
        <w:t xml:space="preserve"> </w:t>
      </w:r>
      <w:proofErr w:type="spellStart"/>
      <w:r w:rsidR="002C0FFF">
        <w:rPr>
          <w:rFonts w:ascii="Bookman Old Style" w:hAnsi="Bookman Old Style"/>
          <w:sz w:val="24"/>
          <w:szCs w:val="24"/>
        </w:rPr>
        <w:t>Gueguen</w:t>
      </w:r>
      <w:proofErr w:type="spellEnd"/>
      <w:r w:rsidR="002C0FFF">
        <w:rPr>
          <w:rFonts w:ascii="Bookman Old Style" w:hAnsi="Bookman Old Style"/>
          <w:sz w:val="24"/>
          <w:szCs w:val="24"/>
        </w:rPr>
        <w:t xml:space="preserve">, M. Jacques </w:t>
      </w:r>
      <w:proofErr w:type="spellStart"/>
      <w:r w:rsidR="002C0FFF">
        <w:rPr>
          <w:rFonts w:ascii="Bookman Old Style" w:hAnsi="Bookman Old Style"/>
          <w:sz w:val="24"/>
          <w:szCs w:val="24"/>
        </w:rPr>
        <w:t>Nunez</w:t>
      </w:r>
      <w:proofErr w:type="spellEnd"/>
      <w:r w:rsidR="002C0FFF">
        <w:rPr>
          <w:rFonts w:ascii="Bookman Old Style" w:hAnsi="Bookman Old Style"/>
          <w:sz w:val="24"/>
          <w:szCs w:val="24"/>
        </w:rPr>
        <w:t xml:space="preserve">, la Dra. Gabriela </w:t>
      </w:r>
      <w:proofErr w:type="spellStart"/>
      <w:r w:rsidR="002C0FFF">
        <w:rPr>
          <w:rFonts w:ascii="Bookman Old Style" w:hAnsi="Bookman Old Style"/>
          <w:sz w:val="24"/>
          <w:szCs w:val="24"/>
        </w:rPr>
        <w:t>Aromí</w:t>
      </w:r>
      <w:proofErr w:type="spellEnd"/>
      <w:r w:rsidR="002C0FFF">
        <w:rPr>
          <w:rFonts w:ascii="Bookman Old Style" w:hAnsi="Bookman Old Style"/>
          <w:sz w:val="24"/>
          <w:szCs w:val="24"/>
        </w:rPr>
        <w:t xml:space="preserve"> de </w:t>
      </w:r>
      <w:proofErr w:type="spellStart"/>
      <w:r w:rsidR="002C0FFF">
        <w:rPr>
          <w:rFonts w:ascii="Bookman Old Style" w:hAnsi="Bookman Old Style"/>
          <w:sz w:val="24"/>
          <w:szCs w:val="24"/>
        </w:rPr>
        <w:t>Sommer</w:t>
      </w:r>
      <w:proofErr w:type="spellEnd"/>
      <w:r w:rsidR="002C0FFF">
        <w:rPr>
          <w:rFonts w:ascii="Bookman Old Style" w:hAnsi="Bookman Old Style"/>
          <w:sz w:val="24"/>
          <w:szCs w:val="24"/>
        </w:rPr>
        <w:t xml:space="preserve">, el Dr. Eduardo Germán </w:t>
      </w:r>
      <w:proofErr w:type="spellStart"/>
      <w:r w:rsidR="002C0FFF">
        <w:rPr>
          <w:rFonts w:ascii="Bookman Old Style" w:hAnsi="Bookman Old Style"/>
          <w:sz w:val="24"/>
          <w:szCs w:val="24"/>
        </w:rPr>
        <w:t>Bauché</w:t>
      </w:r>
      <w:proofErr w:type="spellEnd"/>
      <w:r w:rsidR="002C0FFF">
        <w:rPr>
          <w:rFonts w:ascii="Bookman Old Style" w:hAnsi="Bookman Old Style"/>
          <w:sz w:val="24"/>
          <w:szCs w:val="24"/>
        </w:rPr>
        <w:t xml:space="preserve">, el Dr. Federico Domínguez y el Dr. Gustavo Sánchez Mariño, actuando como moderador el Dr. Juan Manuel Iglesias llevado a cabo en la Ciudad de Mercedes el día 14 de abril de 2007, </w:t>
      </w:r>
      <w:proofErr w:type="spellStart"/>
      <w:r w:rsidR="002C0FFF">
        <w:rPr>
          <w:rFonts w:ascii="Bookman Old Style" w:hAnsi="Bookman Old Style"/>
          <w:sz w:val="24"/>
          <w:szCs w:val="24"/>
        </w:rPr>
        <w:t>coo</w:t>
      </w:r>
      <w:proofErr w:type="spellEnd"/>
      <w:r w:rsidR="002C0FFF">
        <w:rPr>
          <w:rFonts w:ascii="Bookman Old Style" w:hAnsi="Bookman Old Style"/>
          <w:sz w:val="24"/>
          <w:szCs w:val="24"/>
        </w:rPr>
        <w:t xml:space="preserve"> parte de la programación académica del Centro de Estudios Avanzados y del centro de Estudios Jurídicos del MERCOSUR del Área de Desarrollo de Recursos Humanos.</w:t>
      </w:r>
    </w:p>
    <w:p w:rsidR="00FF15BB" w:rsidRDefault="00FF15BB" w:rsidP="007B2C34">
      <w:pPr>
        <w:jc w:val="both"/>
        <w:rPr>
          <w:rFonts w:ascii="Bookman Old Style" w:hAnsi="Bookman Old Style"/>
          <w:sz w:val="24"/>
          <w:szCs w:val="24"/>
        </w:rPr>
      </w:pPr>
      <w:r>
        <w:rPr>
          <w:rFonts w:ascii="Bookman Old Style" w:hAnsi="Bookman Old Style"/>
          <w:sz w:val="24"/>
          <w:szCs w:val="24"/>
        </w:rPr>
        <w:lastRenderedPageBreak/>
        <w:t xml:space="preserve">-Asistente al PROGRAMA DE CAPACITACION EN MEDICINA LEGAL que incluyó los siguientes temas: “CRITERIOS Y PROCEDIMIENTOS PARA SOLICITAR AUTOPSIAS MEDICAS LEGALES”. “EL EXAMEN MEDICO LEGAL EN LOS CASOS DE LESIONES Y APREMIO ILEGALES”. “EL EXAMEN PSICOLOGICO Y PSIQUIATRICO”, cuyos disertantes fueron el Dr. Diego Santiago </w:t>
      </w:r>
      <w:proofErr w:type="spellStart"/>
      <w:r>
        <w:rPr>
          <w:rFonts w:ascii="Bookman Old Style" w:hAnsi="Bookman Old Style"/>
          <w:sz w:val="24"/>
          <w:szCs w:val="24"/>
        </w:rPr>
        <w:t>Rinaldi</w:t>
      </w:r>
      <w:proofErr w:type="spellEnd"/>
      <w:r>
        <w:rPr>
          <w:rFonts w:ascii="Bookman Old Style" w:hAnsi="Bookman Old Style"/>
          <w:sz w:val="24"/>
          <w:szCs w:val="24"/>
        </w:rPr>
        <w:t xml:space="preserve">, el Dr. Gerardo D. </w:t>
      </w:r>
      <w:proofErr w:type="spellStart"/>
      <w:r>
        <w:rPr>
          <w:rFonts w:ascii="Bookman Old Style" w:hAnsi="Bookman Old Style"/>
          <w:sz w:val="24"/>
          <w:szCs w:val="24"/>
        </w:rPr>
        <w:t>Russo</w:t>
      </w:r>
      <w:proofErr w:type="spellEnd"/>
      <w:r>
        <w:rPr>
          <w:rFonts w:ascii="Bookman Old Style" w:hAnsi="Bookman Old Style"/>
          <w:sz w:val="24"/>
          <w:szCs w:val="24"/>
        </w:rPr>
        <w:t xml:space="preserve"> Arriola y el Dr. Roberto Antonio Galiana organizado por el Excmo. Superior </w:t>
      </w:r>
      <w:proofErr w:type="spellStart"/>
      <w:r>
        <w:rPr>
          <w:rFonts w:ascii="Bookman Old Style" w:hAnsi="Bookman Old Style"/>
          <w:sz w:val="24"/>
          <w:szCs w:val="24"/>
        </w:rPr>
        <w:t>Tibunal</w:t>
      </w:r>
      <w:proofErr w:type="spellEnd"/>
      <w:r>
        <w:rPr>
          <w:rFonts w:ascii="Bookman Old Style" w:hAnsi="Bookman Old Style"/>
          <w:sz w:val="24"/>
          <w:szCs w:val="24"/>
        </w:rPr>
        <w:t xml:space="preserve"> de Justicia y el Cuerpo Médico Forense del Poder Judicial de la Provincia de Corrientes y que se llevó a cabo en la Ciudad de </w:t>
      </w:r>
      <w:proofErr w:type="spellStart"/>
      <w:r>
        <w:rPr>
          <w:rFonts w:ascii="Bookman Old Style" w:hAnsi="Bookman Old Style"/>
          <w:sz w:val="24"/>
          <w:szCs w:val="24"/>
        </w:rPr>
        <w:t>Curuzú</w:t>
      </w:r>
      <w:proofErr w:type="spellEnd"/>
      <w:r>
        <w:rPr>
          <w:rFonts w:ascii="Bookman Old Style" w:hAnsi="Bookman Old Style"/>
          <w:sz w:val="24"/>
          <w:szCs w:val="24"/>
        </w:rPr>
        <w:t xml:space="preserve"> </w:t>
      </w:r>
      <w:proofErr w:type="spellStart"/>
      <w:r>
        <w:rPr>
          <w:rFonts w:ascii="Bookman Old Style" w:hAnsi="Bookman Old Style"/>
          <w:sz w:val="24"/>
          <w:szCs w:val="24"/>
        </w:rPr>
        <w:t>Cuatiá</w:t>
      </w:r>
      <w:proofErr w:type="spellEnd"/>
      <w:r>
        <w:rPr>
          <w:rFonts w:ascii="Bookman Old Style" w:hAnsi="Bookman Old Style"/>
          <w:sz w:val="24"/>
          <w:szCs w:val="24"/>
        </w:rPr>
        <w:t xml:space="preserve">, </w:t>
      </w:r>
      <w:proofErr w:type="spellStart"/>
      <w:r>
        <w:rPr>
          <w:rFonts w:ascii="Bookman Old Style" w:hAnsi="Bookman Old Style"/>
          <w:sz w:val="24"/>
          <w:szCs w:val="24"/>
        </w:rPr>
        <w:t>Pcia</w:t>
      </w:r>
      <w:proofErr w:type="spellEnd"/>
      <w:r>
        <w:rPr>
          <w:rFonts w:ascii="Bookman Old Style" w:hAnsi="Bookman Old Style"/>
          <w:sz w:val="24"/>
          <w:szCs w:val="24"/>
        </w:rPr>
        <w:t xml:space="preserve">. </w:t>
      </w:r>
      <w:proofErr w:type="gramStart"/>
      <w:r>
        <w:rPr>
          <w:rFonts w:ascii="Bookman Old Style" w:hAnsi="Bookman Old Style"/>
          <w:sz w:val="24"/>
          <w:szCs w:val="24"/>
        </w:rPr>
        <w:t>de</w:t>
      </w:r>
      <w:proofErr w:type="gramEnd"/>
      <w:r>
        <w:rPr>
          <w:rFonts w:ascii="Bookman Old Style" w:hAnsi="Bookman Old Style"/>
          <w:sz w:val="24"/>
          <w:szCs w:val="24"/>
        </w:rPr>
        <w:t xml:space="preserve"> Corrientes, los días 27 y 28 de abril de 2007.</w:t>
      </w:r>
    </w:p>
    <w:p w:rsidR="008D2E90" w:rsidRDefault="008D2E90" w:rsidP="007B2C34">
      <w:pPr>
        <w:jc w:val="both"/>
        <w:rPr>
          <w:rFonts w:ascii="Bookman Old Style" w:hAnsi="Bookman Old Style"/>
          <w:sz w:val="24"/>
          <w:szCs w:val="24"/>
        </w:rPr>
      </w:pPr>
      <w:r>
        <w:rPr>
          <w:rFonts w:ascii="Bookman Old Style" w:hAnsi="Bookman Old Style"/>
          <w:sz w:val="24"/>
          <w:szCs w:val="24"/>
        </w:rPr>
        <w:t>-Asistente a las Jornadas Preparatorias del 2° Congreso Nacional del Secretariado Judicial y del Ministerio Público Argentino organizado por el Colegio de Magistrados y Funcionarios del Poder Judicial de la Provincia de Corrientes, dictado el día 24 de mayo de 2007 en la Ciudad de Corrientes, Capital.</w:t>
      </w:r>
    </w:p>
    <w:p w:rsidR="00BD5F19" w:rsidRDefault="00BD5F19" w:rsidP="007B2C34">
      <w:pPr>
        <w:jc w:val="both"/>
        <w:rPr>
          <w:rFonts w:ascii="Bookman Old Style" w:hAnsi="Bookman Old Style"/>
          <w:sz w:val="24"/>
          <w:szCs w:val="24"/>
        </w:rPr>
      </w:pPr>
      <w:r>
        <w:rPr>
          <w:rFonts w:ascii="Bookman Old Style" w:hAnsi="Bookman Old Style"/>
          <w:sz w:val="24"/>
          <w:szCs w:val="24"/>
        </w:rPr>
        <w:t>-Asistente a la Conferencia Debate “Reforma al Sistema Penal y Proceso Penal, organizado por el Colegio de Magistrados y Funcionarios del Poder Judicial de la Provincia de Corrientes, disertante Dr. CARLOS ALBERTO CHIARA DIAZ, llevado a cabo</w:t>
      </w:r>
      <w:r w:rsidR="00AA1BCC">
        <w:rPr>
          <w:rFonts w:ascii="Bookman Old Style" w:hAnsi="Bookman Old Style"/>
          <w:sz w:val="24"/>
          <w:szCs w:val="24"/>
        </w:rPr>
        <w:t xml:space="preserve"> el día 09 de junio de 2007 en la Ciudad de Corrientes, Capital.</w:t>
      </w:r>
    </w:p>
    <w:p w:rsidR="00E827CC" w:rsidRDefault="00E827CC" w:rsidP="007B2C34">
      <w:pPr>
        <w:jc w:val="both"/>
        <w:rPr>
          <w:rFonts w:ascii="Bookman Old Style" w:hAnsi="Bookman Old Style"/>
          <w:sz w:val="24"/>
          <w:szCs w:val="24"/>
        </w:rPr>
      </w:pPr>
      <w:r>
        <w:rPr>
          <w:rFonts w:ascii="Bookman Old Style" w:hAnsi="Bookman Old Style"/>
          <w:sz w:val="24"/>
          <w:szCs w:val="24"/>
        </w:rPr>
        <w:t xml:space="preserve">-Asistente a la Charla Informativa sobre “Suspensión de Juicio a Prueba” titulada “Participación ciudadana en el instituto de la suspensión de juicio a prueba”, realizada el día 6 de marzo de 2008, en el horario de 18.30 a 20 hs en el salón Pedro Ferré del Honorable Concejo Deliberante de la Ciudad de Mercedes, </w:t>
      </w:r>
      <w:proofErr w:type="spellStart"/>
      <w:r>
        <w:rPr>
          <w:rFonts w:ascii="Bookman Old Style" w:hAnsi="Bookman Old Style"/>
          <w:sz w:val="24"/>
          <w:szCs w:val="24"/>
        </w:rPr>
        <w:t>Pcia</w:t>
      </w:r>
      <w:proofErr w:type="spellEnd"/>
      <w:r>
        <w:rPr>
          <w:rFonts w:ascii="Bookman Old Style" w:hAnsi="Bookman Old Style"/>
          <w:sz w:val="24"/>
          <w:szCs w:val="24"/>
        </w:rPr>
        <w:t xml:space="preserve">. </w:t>
      </w:r>
      <w:proofErr w:type="gramStart"/>
      <w:r>
        <w:rPr>
          <w:rFonts w:ascii="Bookman Old Style" w:hAnsi="Bookman Old Style"/>
          <w:sz w:val="24"/>
          <w:szCs w:val="24"/>
        </w:rPr>
        <w:t>de</w:t>
      </w:r>
      <w:proofErr w:type="gramEnd"/>
      <w:r>
        <w:rPr>
          <w:rFonts w:ascii="Bookman Old Style" w:hAnsi="Bookman Old Style"/>
          <w:sz w:val="24"/>
          <w:szCs w:val="24"/>
        </w:rPr>
        <w:t xml:space="preserve"> Corrientes, en el marco de la programación académica de la Escuela de la Magistratura.</w:t>
      </w:r>
    </w:p>
    <w:p w:rsidR="00E827CC" w:rsidRDefault="00617384" w:rsidP="007B2C34">
      <w:pPr>
        <w:jc w:val="both"/>
        <w:rPr>
          <w:rFonts w:ascii="Bookman Old Style" w:hAnsi="Bookman Old Style"/>
          <w:sz w:val="24"/>
          <w:szCs w:val="24"/>
        </w:rPr>
      </w:pPr>
      <w:r>
        <w:rPr>
          <w:rFonts w:ascii="Bookman Old Style" w:hAnsi="Bookman Old Style"/>
          <w:sz w:val="24"/>
          <w:szCs w:val="24"/>
        </w:rPr>
        <w:t xml:space="preserve">-Asistente al taller de “Coordinación de medidas judiciales y administrativas- Ley 26.061 de protección integral de los derechos de las niñas, niños y adolescentes”, organizado por la Comisión  del Fuero de Menores del Colegio de Magistrados y Funcionarios del Poder Judicial de la Provincia de Corrientes, siendo coordinadora del evento la Dra. María Inés </w:t>
      </w:r>
      <w:proofErr w:type="spellStart"/>
      <w:r>
        <w:rPr>
          <w:rFonts w:ascii="Bookman Old Style" w:hAnsi="Bookman Old Style"/>
          <w:sz w:val="24"/>
          <w:szCs w:val="24"/>
        </w:rPr>
        <w:t>Sundberg</w:t>
      </w:r>
      <w:proofErr w:type="spellEnd"/>
      <w:r>
        <w:rPr>
          <w:rFonts w:ascii="Bookman Old Style" w:hAnsi="Bookman Old Style"/>
          <w:sz w:val="24"/>
          <w:szCs w:val="24"/>
        </w:rPr>
        <w:t>, dictado el día 4 de septiembre de 2009, en la Ciudad de Corrientes, Capital.</w:t>
      </w:r>
    </w:p>
    <w:p w:rsidR="00617384" w:rsidRDefault="00597B66" w:rsidP="007B2C34">
      <w:pPr>
        <w:jc w:val="both"/>
        <w:rPr>
          <w:rFonts w:ascii="Bookman Old Style" w:hAnsi="Bookman Old Style"/>
          <w:sz w:val="24"/>
          <w:szCs w:val="24"/>
        </w:rPr>
      </w:pPr>
      <w:r>
        <w:rPr>
          <w:rFonts w:ascii="Bookman Old Style" w:hAnsi="Bookman Old Style"/>
          <w:sz w:val="24"/>
          <w:szCs w:val="24"/>
        </w:rPr>
        <w:t>Asistente al ENCUENTRO DE REFLEXIÓN Y ANÁLISIS SOBRE LA PROBLEMÁTICA DE NIÑAS, NIÑOS Y ADOLESCENTES EXTRAVIADOS</w:t>
      </w:r>
      <w:r w:rsidR="00354135">
        <w:rPr>
          <w:rFonts w:ascii="Bookman Old Style" w:hAnsi="Bookman Old Style"/>
          <w:sz w:val="24"/>
          <w:szCs w:val="24"/>
        </w:rPr>
        <w:t xml:space="preserve"> realizado los días 3 y 4 de Agosto de 2010 en el Salón Auditorio del Colegio de Magistrados y Funcionarios del Poder Judicial de la Provincia de Corrientes.</w:t>
      </w:r>
    </w:p>
    <w:p w:rsidR="00354135" w:rsidRDefault="00814439" w:rsidP="007B2C34">
      <w:pPr>
        <w:jc w:val="both"/>
        <w:rPr>
          <w:rFonts w:ascii="Bookman Old Style" w:hAnsi="Bookman Old Style"/>
          <w:sz w:val="24"/>
          <w:szCs w:val="24"/>
        </w:rPr>
      </w:pPr>
      <w:r>
        <w:rPr>
          <w:rFonts w:ascii="Bookman Old Style" w:hAnsi="Bookman Old Style"/>
          <w:sz w:val="24"/>
          <w:szCs w:val="24"/>
        </w:rPr>
        <w:lastRenderedPageBreak/>
        <w:t>-Asistente al XI Encuentro de Ministerio Público</w:t>
      </w:r>
      <w:r w:rsidR="00FA13D0">
        <w:rPr>
          <w:rFonts w:ascii="Bookman Old Style" w:hAnsi="Bookman Old Style"/>
          <w:sz w:val="24"/>
          <w:szCs w:val="24"/>
        </w:rPr>
        <w:t xml:space="preserve"> del Poder Judicial en el mes de Noviembre de 2010 en la Ciudad de Corrientes.</w:t>
      </w:r>
    </w:p>
    <w:p w:rsidR="008F5911" w:rsidRDefault="008F5911" w:rsidP="007B2C34">
      <w:pPr>
        <w:jc w:val="both"/>
        <w:rPr>
          <w:rFonts w:ascii="Bookman Old Style" w:hAnsi="Bookman Old Style"/>
          <w:sz w:val="24"/>
          <w:szCs w:val="24"/>
        </w:rPr>
      </w:pPr>
      <w:r>
        <w:rPr>
          <w:rFonts w:ascii="Bookman Old Style" w:hAnsi="Bookman Old Style"/>
          <w:sz w:val="24"/>
          <w:szCs w:val="24"/>
        </w:rPr>
        <w:t>-Asistente al Encuentro Preparatorio de las XXIV Jornadas Nacionales de los Ministerios Públicos de la República Argentina “El nuevo rol de los Defensores y Asesores de Menores a la luz del paradigma de derechos de niñas, niños y adolescentes, Legislación reciente sobre el Sistema de Protección Integral”, realizado en las Ciudades de Corrientes y Resistencia, los días 23 y 24 de mayo de 2011.</w:t>
      </w:r>
    </w:p>
    <w:p w:rsidR="008F5911" w:rsidRDefault="008331DC" w:rsidP="007B2C34">
      <w:pPr>
        <w:jc w:val="both"/>
        <w:rPr>
          <w:rFonts w:ascii="Bookman Old Style" w:hAnsi="Bookman Old Style"/>
          <w:sz w:val="24"/>
          <w:szCs w:val="24"/>
        </w:rPr>
      </w:pPr>
      <w:r>
        <w:rPr>
          <w:rFonts w:ascii="Bookman Old Style" w:hAnsi="Bookman Old Style"/>
          <w:sz w:val="24"/>
          <w:szCs w:val="24"/>
        </w:rPr>
        <w:t xml:space="preserve">-Asistente a la Conferencia “ENCUBRIMIENTO Y LAVADO DE DINERO DE ORIGEN DELICTIVO. LEYES N° 25.246 Y N° 26.683”, organizado por la Escuela de la Magistratura del Área de Desarrollo de Recursos Humanos del Poder Judicial de la Provincia de Corrientes, </w:t>
      </w:r>
      <w:r w:rsidR="000406E9">
        <w:rPr>
          <w:rFonts w:ascii="Bookman Old Style" w:hAnsi="Bookman Old Style"/>
          <w:sz w:val="24"/>
          <w:szCs w:val="24"/>
        </w:rPr>
        <w:t>el día 22 de septiembre de 2011.</w:t>
      </w:r>
    </w:p>
    <w:p w:rsidR="000406E9" w:rsidRDefault="000406E9" w:rsidP="007B2C34">
      <w:pPr>
        <w:jc w:val="both"/>
        <w:rPr>
          <w:rFonts w:ascii="Bookman Old Style" w:hAnsi="Bookman Old Style"/>
          <w:sz w:val="24"/>
          <w:szCs w:val="24"/>
        </w:rPr>
      </w:pPr>
      <w:r>
        <w:rPr>
          <w:rFonts w:ascii="Bookman Old Style" w:hAnsi="Bookman Old Style"/>
          <w:sz w:val="24"/>
          <w:szCs w:val="24"/>
        </w:rPr>
        <w:t>-Asistente a las Jornadas de Capacitación sobre “PROGRAMA DE FACILITADORES JUDICIALES DE LA OEA”, realizado en el Salón Auditorio del Área de Desarrollo de Recursos Humanos del Poder Judicial de la Provincia de Corrientes, el día 25 de octubre de 2011.</w:t>
      </w:r>
    </w:p>
    <w:p w:rsidR="002B353C" w:rsidRDefault="002B353C" w:rsidP="007B2C34">
      <w:pPr>
        <w:jc w:val="both"/>
        <w:rPr>
          <w:rFonts w:ascii="Bookman Old Style" w:hAnsi="Bookman Old Style"/>
          <w:sz w:val="24"/>
          <w:szCs w:val="24"/>
        </w:rPr>
      </w:pPr>
      <w:r>
        <w:rPr>
          <w:rFonts w:ascii="Bookman Old Style" w:hAnsi="Bookman Old Style"/>
          <w:sz w:val="24"/>
          <w:szCs w:val="24"/>
        </w:rPr>
        <w:t>-Asistente al MODULO INAUGURAL “EL SISTEMA PROSTIBULARIO COMO VIOLENCIA HACIA LA MUJE” del “CURSO DE PERFECCIONAMIENTO EN DERECHOS HUMANOS”, dictado por el Dr. MARCELO LUIS COLOMBO, llevado a cabo en el Salón Auditorio del Área de Desarrollo de Recursos Humanos, el día 21 de marzo de 2012.</w:t>
      </w:r>
    </w:p>
    <w:p w:rsidR="002B353C" w:rsidRDefault="008C54E0" w:rsidP="007B2C34">
      <w:pPr>
        <w:jc w:val="both"/>
        <w:rPr>
          <w:rFonts w:ascii="Bookman Old Style" w:hAnsi="Bookman Old Style"/>
          <w:sz w:val="24"/>
          <w:szCs w:val="24"/>
        </w:rPr>
      </w:pPr>
      <w:r>
        <w:rPr>
          <w:rFonts w:ascii="Bookman Old Style" w:hAnsi="Bookman Old Style"/>
          <w:sz w:val="24"/>
          <w:szCs w:val="24"/>
        </w:rPr>
        <w:t>-Asistente al MODULO II “Derechos Humanos. Concepto. Principios. Sistema de Interpretación. Derechos Humanos en nuestra Constitución. Normas emanadas de los Tratados sobre Derechos Humanos. Control de Constitucionalidad y de Convencionalidad. Responsabilidad Internacional del Estado frente a violaciones de Derechos Humanos” del “CURSO DE PERFECCIONAMIENTO EN DERECHOS HUMANOS”, dictado por la DRA. MARTHA ALTABE DE LERTORA Y LA DRA. IRIDE ISABEL MARIA GRILLO, llevado a cabo en el Salón Auditorio del Área de Desarrollo de Recursos Humanos, el día 30 de marzo de 2012.</w:t>
      </w:r>
    </w:p>
    <w:p w:rsidR="00021776" w:rsidRDefault="00021776" w:rsidP="007B2C34">
      <w:pPr>
        <w:jc w:val="both"/>
        <w:rPr>
          <w:rFonts w:ascii="Bookman Old Style" w:hAnsi="Bookman Old Style"/>
          <w:sz w:val="24"/>
          <w:szCs w:val="24"/>
        </w:rPr>
      </w:pPr>
      <w:r>
        <w:rPr>
          <w:rFonts w:ascii="Bookman Old Style" w:hAnsi="Bookman Old Style"/>
          <w:sz w:val="24"/>
          <w:szCs w:val="24"/>
        </w:rPr>
        <w:t>-Asistente al Taller de trabajo sobre género y trata de personas con fines de explotación sexual, realizado en Corrientes, en el mes de abril de 2012.</w:t>
      </w:r>
    </w:p>
    <w:p w:rsidR="00021776" w:rsidRDefault="006E32CE" w:rsidP="007B2C34">
      <w:pPr>
        <w:jc w:val="both"/>
        <w:rPr>
          <w:rFonts w:ascii="Bookman Old Style" w:hAnsi="Bookman Old Style"/>
          <w:sz w:val="24"/>
          <w:szCs w:val="24"/>
        </w:rPr>
      </w:pPr>
      <w:r>
        <w:rPr>
          <w:rFonts w:ascii="Bookman Old Style" w:hAnsi="Bookman Old Style"/>
          <w:sz w:val="24"/>
          <w:szCs w:val="24"/>
        </w:rPr>
        <w:t>-Asistente al VI CONGRESO NACIONAL DEL SECRETARIADO JUDICIAL Y DEL MINISTERIO PUBLICO realizado en el Colegio de Magistrados y Funcionarios del Poder Judicial de la Provincia de Corrientes los días 30 y 31 de agosto de 2012.</w:t>
      </w:r>
    </w:p>
    <w:p w:rsidR="006E32CE" w:rsidRDefault="00D02BBA" w:rsidP="007B2C34">
      <w:pPr>
        <w:jc w:val="both"/>
        <w:rPr>
          <w:rFonts w:ascii="Bookman Old Style" w:hAnsi="Bookman Old Style"/>
          <w:sz w:val="24"/>
          <w:szCs w:val="24"/>
        </w:rPr>
      </w:pPr>
      <w:r>
        <w:rPr>
          <w:rFonts w:ascii="Bookman Old Style" w:hAnsi="Bookman Old Style"/>
          <w:sz w:val="24"/>
          <w:szCs w:val="24"/>
        </w:rPr>
        <w:lastRenderedPageBreak/>
        <w:t xml:space="preserve">-Asistente a la capacitación en el manejo del Sistema de Gestión Judicial- </w:t>
      </w:r>
      <w:proofErr w:type="spellStart"/>
      <w:r>
        <w:rPr>
          <w:rFonts w:ascii="Bookman Old Style" w:hAnsi="Bookman Old Style"/>
          <w:sz w:val="24"/>
          <w:szCs w:val="24"/>
        </w:rPr>
        <w:t>Iurix</w:t>
      </w:r>
      <w:proofErr w:type="spellEnd"/>
      <w:r>
        <w:rPr>
          <w:rFonts w:ascii="Bookman Old Style" w:hAnsi="Bookman Old Style"/>
          <w:sz w:val="24"/>
          <w:szCs w:val="24"/>
        </w:rPr>
        <w:t xml:space="preserve"> dictado en la Ciudad de Corrientes, el día 7 de mayo de 2013.</w:t>
      </w:r>
    </w:p>
    <w:p w:rsidR="00CC4955" w:rsidRDefault="007438E8" w:rsidP="007B2C34">
      <w:pPr>
        <w:jc w:val="both"/>
        <w:rPr>
          <w:rFonts w:ascii="Bookman Old Style" w:hAnsi="Bookman Old Style"/>
          <w:sz w:val="24"/>
          <w:szCs w:val="24"/>
        </w:rPr>
      </w:pPr>
      <w:r>
        <w:rPr>
          <w:rFonts w:ascii="Bookman Old Style" w:hAnsi="Bookman Old Style"/>
          <w:sz w:val="24"/>
          <w:szCs w:val="24"/>
        </w:rPr>
        <w:t>-Asistente a la Conferencia ACTUALIDAD DEL MINISTERIO PUBLICO FISCAL Y DE LA JUSTICIA EN LA REPUBLICA ARGENTINA “LABORATORIOS REGIONALES DE INVESTIGACIONES FORENSES. ROL DE LOS MINISTERIOS PUBLICOS”, dictada por el FISCAL GENERAL DE LA CORTE SUPREMA DE LA PROVINCIA DE SAN JUAN. DR. EDUARDO QUATTROPANI, organizado por la Dirección del Área de Desarrollo de Recursos Humanos del Poder Judicial de la Provincia de Corrientes y la Fiscalía General, llevado a cabo en el Salón Auditorio del Área de Desarrollo de Recursos Humanos, el día 9 de agosto de 2013.</w:t>
      </w:r>
    </w:p>
    <w:p w:rsidR="007438E8" w:rsidRDefault="00FF6185" w:rsidP="007B2C34">
      <w:pPr>
        <w:jc w:val="both"/>
        <w:rPr>
          <w:rFonts w:ascii="Bookman Old Style" w:hAnsi="Bookman Old Style"/>
          <w:sz w:val="24"/>
          <w:szCs w:val="24"/>
        </w:rPr>
      </w:pPr>
      <w:r>
        <w:rPr>
          <w:rFonts w:ascii="Bookman Old Style" w:hAnsi="Bookman Old Style"/>
          <w:sz w:val="24"/>
          <w:szCs w:val="24"/>
        </w:rPr>
        <w:t>-Asistente a la Conferencia “EL ROL DEL PSICOLOGO JURIDICO Y FORENSE EN LOS CASOS DE VIOLENCIA DE GENERO”, organizado por el Cuerpo de Psicología Forense y la Dirección del Área de Desarrollo de Recursos Humanos del Poder Judicial de la Provincia de Corrientes, llevado a cabo en el Salón Auditorio del Área de Desarrollo de Recursos Humanos, el día 13 de septiembre de 2013.</w:t>
      </w:r>
    </w:p>
    <w:p w:rsidR="00C93014" w:rsidRDefault="00C93014" w:rsidP="007B2C34">
      <w:pPr>
        <w:jc w:val="both"/>
        <w:rPr>
          <w:rFonts w:ascii="Bookman Old Style" w:hAnsi="Bookman Old Style"/>
          <w:sz w:val="24"/>
          <w:szCs w:val="24"/>
        </w:rPr>
      </w:pPr>
      <w:r>
        <w:rPr>
          <w:rFonts w:ascii="Bookman Old Style" w:hAnsi="Bookman Old Style"/>
          <w:sz w:val="24"/>
          <w:szCs w:val="24"/>
        </w:rPr>
        <w:t>-Asistente en las “XXVII JORNADAS NACIONALES DE LOS MINISTERIOS PUBLICOS”, organizada por la Fiscalía General del Poder Judicial de la Provincia de Corrientes, celebradas en la Ciudad de Corrientes Capital, los días 3, 4 y 5 de septiembre de 2014.</w:t>
      </w:r>
    </w:p>
    <w:p w:rsidR="00B822D9" w:rsidRDefault="00B822D9" w:rsidP="007B2C34">
      <w:pPr>
        <w:jc w:val="both"/>
        <w:rPr>
          <w:rFonts w:ascii="Bookman Old Style" w:hAnsi="Bookman Old Style"/>
          <w:sz w:val="24"/>
          <w:szCs w:val="24"/>
        </w:rPr>
      </w:pPr>
      <w:r>
        <w:rPr>
          <w:rFonts w:ascii="Bookman Old Style" w:hAnsi="Bookman Old Style"/>
          <w:sz w:val="24"/>
          <w:szCs w:val="24"/>
        </w:rPr>
        <w:t>-Asistente al PROGRAMA DE CAPACITACION SOBRE ESCENA DEL CRIMEN. “TECNICAS DE INVESTIGACION CRIMINAL. ROL DEL INVESTIGADOR EN EL MARCO DEL SISTEMA ACUSATORIO”, llevado a cabo en el marco del programa de la región NEA de la JUFEJUS, organizada por el Área de Capacitación del Poder Judicial de Corrientes y la Asociación Unidos</w:t>
      </w:r>
      <w:r w:rsidR="00B177AF">
        <w:rPr>
          <w:rFonts w:ascii="Bookman Old Style" w:hAnsi="Bookman Old Style"/>
          <w:sz w:val="24"/>
          <w:szCs w:val="24"/>
        </w:rPr>
        <w:t xml:space="preserve"> por la Justicia, durante los días 10 y 11 de abril de 2015.</w:t>
      </w:r>
    </w:p>
    <w:p w:rsidR="00C5783E" w:rsidRDefault="00C5783E" w:rsidP="007B2C34">
      <w:pPr>
        <w:jc w:val="both"/>
        <w:rPr>
          <w:rFonts w:ascii="Bookman Old Style" w:hAnsi="Bookman Old Style"/>
          <w:sz w:val="24"/>
          <w:szCs w:val="24"/>
        </w:rPr>
      </w:pPr>
      <w:r>
        <w:rPr>
          <w:rFonts w:ascii="Bookman Old Style" w:hAnsi="Bookman Old Style"/>
          <w:sz w:val="24"/>
          <w:szCs w:val="24"/>
        </w:rPr>
        <w:t>-Asistente al taller BUENAS PRACTICAS EN EL EJERCICIO DE LA FUNCION DEL FISCAL SISTEMA ADVERSARIAL- PRACTICAS PROCESALES PILARES IMPRESCINDIBLES PARA SU FUNCIONAMIENTO organizada en forma conjunta por la Fiscalía General y el Área de Capacitación del Poder Judicial de la Provincia de Corrientes, llevada a cabo en el Salón Auditorio del Área, el día 08 de octubre de 2015.</w:t>
      </w:r>
    </w:p>
    <w:p w:rsidR="00C5783E" w:rsidRDefault="003032C6" w:rsidP="007B2C34">
      <w:pPr>
        <w:jc w:val="both"/>
        <w:rPr>
          <w:rFonts w:ascii="Bookman Old Style" w:hAnsi="Bookman Old Style"/>
          <w:sz w:val="24"/>
          <w:szCs w:val="24"/>
        </w:rPr>
      </w:pPr>
      <w:r>
        <w:rPr>
          <w:rFonts w:ascii="Bookman Old Style" w:hAnsi="Bookman Old Style"/>
          <w:sz w:val="24"/>
          <w:szCs w:val="24"/>
        </w:rPr>
        <w:t xml:space="preserve">-Asistente a la Jornada de Capacitación y Difusión del Sistema Federal de Comunicaciones Policiales –SIFCOP- llevada a cabo por la Secretaría de Cooperación con los Poderes Judiciales, Ministerios Públicos y </w:t>
      </w:r>
      <w:r>
        <w:rPr>
          <w:rFonts w:ascii="Bookman Old Style" w:hAnsi="Bookman Old Style"/>
          <w:sz w:val="24"/>
          <w:szCs w:val="24"/>
        </w:rPr>
        <w:lastRenderedPageBreak/>
        <w:t>Legislaturas del Ministerio de Seguridad de la Nación, el día 16 de septiembre de 2016 en la Ciudad de Corrientes.</w:t>
      </w:r>
    </w:p>
    <w:p w:rsidR="003032C6" w:rsidRDefault="003E1B28" w:rsidP="007B2C34">
      <w:pPr>
        <w:jc w:val="both"/>
        <w:rPr>
          <w:rFonts w:ascii="Bookman Old Style" w:hAnsi="Bookman Old Style"/>
          <w:sz w:val="24"/>
          <w:szCs w:val="24"/>
        </w:rPr>
      </w:pPr>
      <w:r>
        <w:rPr>
          <w:rFonts w:ascii="Bookman Old Style" w:hAnsi="Bookman Old Style"/>
          <w:sz w:val="24"/>
          <w:szCs w:val="24"/>
        </w:rPr>
        <w:t>-Asistente a la CONFERENCIA CUESTIONES ADMINISTRATIVAS EN LOS PROCESOS PENALES ROL DEL MINISTERIO PUBLICO organizada por la Fiscalía General y el Área de capacitación del Poder Judicial de la Provincia de Corrientes, llevado a cabo en el Salón Auditorio del Área, el día 23 de septiembre</w:t>
      </w:r>
      <w:r w:rsidR="0023428E">
        <w:rPr>
          <w:rFonts w:ascii="Bookman Old Style" w:hAnsi="Bookman Old Style"/>
          <w:sz w:val="24"/>
          <w:szCs w:val="24"/>
        </w:rPr>
        <w:t xml:space="preserve"> de 2016, dictado por el Dr. LUIS EDUARDO REY VAZQUEZ en la Ciudad de Corrientes.</w:t>
      </w:r>
    </w:p>
    <w:p w:rsidR="0023428E" w:rsidRDefault="0046676E" w:rsidP="007B2C34">
      <w:pPr>
        <w:jc w:val="both"/>
        <w:rPr>
          <w:rFonts w:ascii="Bookman Old Style" w:hAnsi="Bookman Old Style"/>
          <w:sz w:val="24"/>
          <w:szCs w:val="24"/>
        </w:rPr>
      </w:pPr>
      <w:r>
        <w:rPr>
          <w:rFonts w:ascii="Bookman Old Style" w:hAnsi="Bookman Old Style"/>
          <w:sz w:val="24"/>
          <w:szCs w:val="24"/>
        </w:rPr>
        <w:t>-Asistente</w:t>
      </w:r>
      <w:r w:rsidR="00006D1D">
        <w:rPr>
          <w:rFonts w:ascii="Bookman Old Style" w:hAnsi="Bookman Old Style"/>
          <w:sz w:val="24"/>
          <w:szCs w:val="24"/>
        </w:rPr>
        <w:t xml:space="preserve"> a la CAPACITACION JUDICIAL EN POLITICAS SOBRE DROGAS Y PROBLEMATICAS DEL CONSUMO dictada por la Dirección Nacional de Capacitación Sobre Adicciones dependiente de la Secretaría de Políticas Integrales sobre Drogas de la Nación Argentina (SEDRONAR), llevada a cabo en el Salón Auditorio del Edificio de Tribunales, los días 17, 18, 30 y 31 de marzo y 1 de abril de 2017.</w:t>
      </w:r>
    </w:p>
    <w:p w:rsidR="0086384E" w:rsidRDefault="0086384E" w:rsidP="007B2C34">
      <w:pPr>
        <w:jc w:val="both"/>
        <w:rPr>
          <w:rFonts w:ascii="Bookman Old Style" w:hAnsi="Bookman Old Style"/>
          <w:sz w:val="24"/>
          <w:szCs w:val="24"/>
        </w:rPr>
      </w:pPr>
      <w:r>
        <w:rPr>
          <w:rFonts w:ascii="Bookman Old Style" w:hAnsi="Bookman Old Style"/>
          <w:sz w:val="24"/>
          <w:szCs w:val="24"/>
        </w:rPr>
        <w:t>3.2. Disertaciones: Capacitadora del personal del Poder Judicial sobre mesa de entradas de las Fiscalías Correccionales y de Menores según Acuerdo N° 06/11, punto veinticuatro del Superior Tribunal de Justicia, donde se me designa como colaboradora del fuero penal el Instituto de Capacitación Judicial.</w:t>
      </w:r>
    </w:p>
    <w:p w:rsidR="0068773C" w:rsidRDefault="0068773C" w:rsidP="007B2C34">
      <w:pPr>
        <w:jc w:val="both"/>
        <w:rPr>
          <w:rFonts w:ascii="Bookman Old Style" w:hAnsi="Bookman Old Style"/>
          <w:sz w:val="24"/>
          <w:szCs w:val="24"/>
        </w:rPr>
      </w:pPr>
      <w:r>
        <w:rPr>
          <w:rFonts w:ascii="Bookman Old Style" w:hAnsi="Bookman Old Style"/>
          <w:sz w:val="24"/>
          <w:szCs w:val="24"/>
        </w:rPr>
        <w:t>-Moderadora en las “XXVII JORNADAS NACIONALES DE LOS MINISTERIOS PUBLICOS”, organizada por la Fiscalía General del Poder Judicial de la Provincia de Corrientes, celebradas en la Ciudad de Corrientes Capital, los días 3, 4 y 5 de septiembre de 214.</w:t>
      </w:r>
    </w:p>
    <w:p w:rsidR="00144FDD" w:rsidRDefault="00144FDD" w:rsidP="007B2C34">
      <w:pPr>
        <w:jc w:val="both"/>
        <w:rPr>
          <w:rFonts w:ascii="Bookman Old Style" w:hAnsi="Bookman Old Style"/>
          <w:sz w:val="24"/>
          <w:szCs w:val="24"/>
        </w:rPr>
      </w:pPr>
      <w:r>
        <w:rPr>
          <w:rFonts w:ascii="Bookman Old Style" w:hAnsi="Bookman Old Style"/>
          <w:sz w:val="24"/>
          <w:szCs w:val="24"/>
        </w:rPr>
        <w:t>-Disertante de la Jornada Taller VIOLENCIA DE GENERO LEY N° 26.485- “ley de Protección Integral para prevenir, sancionar y erradicar la violencia contra las mujeres” Centro de Contención y Monitoreo de Víctimas de Violencia Familiar y de Género dependiente del Ministerio de Seguridad de la Provincia de Corrientes realizada en el marco del Ciclo de Capacitación del Programa “LA JUSTICIA Y LA SOCIEDAD CIVIL”, llevado a cabo el día 05 de agosto de 2016 en el SALON DE ACTOS MUNICIPAL GRAL. SAN MARTIN, Esquina, Corrientes.</w:t>
      </w:r>
    </w:p>
    <w:p w:rsidR="00F962D9" w:rsidRDefault="006E2935" w:rsidP="007B2C34">
      <w:pPr>
        <w:jc w:val="both"/>
        <w:rPr>
          <w:rFonts w:ascii="Bookman Old Style" w:hAnsi="Bookman Old Style"/>
          <w:sz w:val="24"/>
          <w:szCs w:val="24"/>
        </w:rPr>
      </w:pPr>
      <w:r>
        <w:rPr>
          <w:rFonts w:ascii="Bookman Old Style" w:hAnsi="Bookman Old Style"/>
          <w:sz w:val="24"/>
          <w:szCs w:val="24"/>
        </w:rPr>
        <w:t>-Disertante de la Conferencia PROTOCOLO DE ACTUACION POLICIAL EN MATERIA DE VIOLENCIA DE GENERO LEY DE LA PROVINCIA DE CORRIENTES 6.268/14 Realizada en el marco del Programa “JUSTICIA Y SOCIEDAD CIVIL”, y organizada por el Área de Capacitación del Poder Judicial de la Provincia de Corrientes, llevada a cabo el día 8 de marzo de 2018 en el Centro de Contención de Violencia de Género “Ely Verón” de esta Ciudad.</w:t>
      </w:r>
    </w:p>
    <w:p w:rsidR="0086384E" w:rsidRDefault="00F962D9" w:rsidP="007B2C34">
      <w:pPr>
        <w:jc w:val="both"/>
        <w:rPr>
          <w:rFonts w:ascii="Bookman Old Style" w:hAnsi="Bookman Old Style"/>
          <w:sz w:val="24"/>
          <w:szCs w:val="24"/>
        </w:rPr>
      </w:pPr>
      <w:r>
        <w:rPr>
          <w:rFonts w:ascii="Bookman Old Style" w:hAnsi="Bookman Old Style"/>
          <w:sz w:val="24"/>
          <w:szCs w:val="24"/>
        </w:rPr>
        <w:lastRenderedPageBreak/>
        <w:t>-Disertante de la Conferencia PROTOCOLO DE ACTUACION PARA VICTIMAS DE VIOLENCIA realizada en el marco del programa “JUSTICIA Y SOCIEDAD CIVIL” llevada a cabo el día 18 de mayo de 2018 en la Casa del Bicentenario en la Ciudad de Corrientes.</w:t>
      </w:r>
      <w:r w:rsidR="0068773C">
        <w:rPr>
          <w:rFonts w:ascii="Bookman Old Style" w:hAnsi="Bookman Old Style"/>
          <w:sz w:val="24"/>
          <w:szCs w:val="24"/>
        </w:rPr>
        <w:t xml:space="preserve"> </w:t>
      </w:r>
    </w:p>
    <w:p w:rsidR="00B177AF" w:rsidRPr="00BF2EF4" w:rsidRDefault="00BF2EF4" w:rsidP="007B2C34">
      <w:pPr>
        <w:jc w:val="both"/>
        <w:rPr>
          <w:rFonts w:ascii="Bookman Old Style" w:hAnsi="Bookman Old Style"/>
          <w:b/>
          <w:sz w:val="24"/>
          <w:szCs w:val="24"/>
          <w:u w:val="single"/>
        </w:rPr>
      </w:pPr>
      <w:r w:rsidRPr="00BF2EF4">
        <w:rPr>
          <w:rFonts w:ascii="Bookman Old Style" w:hAnsi="Bookman Old Style"/>
          <w:b/>
          <w:sz w:val="24"/>
          <w:szCs w:val="24"/>
          <w:u w:val="single"/>
        </w:rPr>
        <w:t xml:space="preserve">4- </w:t>
      </w:r>
      <w:r>
        <w:rPr>
          <w:rFonts w:ascii="Bookman Old Style" w:hAnsi="Bookman Old Style"/>
          <w:b/>
          <w:sz w:val="24"/>
          <w:szCs w:val="24"/>
          <w:u w:val="single"/>
        </w:rPr>
        <w:t>OTRAS ACTIVIDADES</w:t>
      </w:r>
    </w:p>
    <w:p w:rsidR="00B10FC9" w:rsidRDefault="00BF2EF4" w:rsidP="007B2C34">
      <w:pPr>
        <w:jc w:val="both"/>
        <w:rPr>
          <w:rFonts w:ascii="Bookman Old Style" w:hAnsi="Bookman Old Style"/>
          <w:sz w:val="24"/>
          <w:szCs w:val="24"/>
        </w:rPr>
      </w:pPr>
      <w:r>
        <w:rPr>
          <w:rFonts w:ascii="Bookman Old Style" w:hAnsi="Bookman Old Style"/>
          <w:sz w:val="24"/>
          <w:szCs w:val="24"/>
        </w:rPr>
        <w:t>-Miembro integrante de la Mesa Redactora del Proyecto de Mediación Penal Juvenil para la Provincia de Corrientes.</w:t>
      </w:r>
      <w:r w:rsidR="00A46C65">
        <w:rPr>
          <w:rFonts w:ascii="Bookman Old Style" w:hAnsi="Bookman Old Style"/>
          <w:sz w:val="24"/>
          <w:szCs w:val="24"/>
        </w:rPr>
        <w:t xml:space="preserve"> Año 2017/2018.</w:t>
      </w:r>
    </w:p>
    <w:p w:rsidR="00BF2EF4" w:rsidRDefault="00BF2EF4" w:rsidP="007B2C34">
      <w:pPr>
        <w:jc w:val="both"/>
        <w:rPr>
          <w:rFonts w:ascii="Bookman Old Style" w:hAnsi="Bookman Old Style"/>
          <w:sz w:val="24"/>
          <w:szCs w:val="24"/>
        </w:rPr>
      </w:pPr>
      <w:r>
        <w:rPr>
          <w:rFonts w:ascii="Bookman Old Style" w:hAnsi="Bookman Old Style"/>
          <w:sz w:val="24"/>
          <w:szCs w:val="24"/>
        </w:rPr>
        <w:t>-Jurado en representación de los Magistrados y Funcionarios del Ministerio Público, a los fines de la evaluación de la prueba de oposición para el cargo</w:t>
      </w:r>
      <w:r w:rsidR="009D1297">
        <w:rPr>
          <w:rFonts w:ascii="Bookman Old Style" w:hAnsi="Bookman Old Style"/>
          <w:sz w:val="24"/>
          <w:szCs w:val="24"/>
        </w:rPr>
        <w:t xml:space="preserve"> de FISCAL DE IN</w:t>
      </w:r>
      <w:r>
        <w:rPr>
          <w:rFonts w:ascii="Bookman Old Style" w:hAnsi="Bookman Old Style"/>
          <w:sz w:val="24"/>
          <w:szCs w:val="24"/>
        </w:rPr>
        <w:t>STRUCCION Y CORRECCIONAL N° 1, de la ciudad de Paso de los Libres en agosto de 2015 en la Ciudad de Corrientes.</w:t>
      </w:r>
    </w:p>
    <w:p w:rsidR="00B11DF6" w:rsidRPr="00A86DE3" w:rsidRDefault="00B11DF6" w:rsidP="00B11DF6">
      <w:pPr>
        <w:jc w:val="both"/>
        <w:rPr>
          <w:rFonts w:ascii="Bookman Old Style" w:hAnsi="Bookman Old Style"/>
          <w:sz w:val="24"/>
          <w:szCs w:val="24"/>
        </w:rPr>
      </w:pPr>
      <w:r>
        <w:rPr>
          <w:rFonts w:ascii="Bookman Old Style" w:hAnsi="Bookman Old Style"/>
          <w:sz w:val="24"/>
          <w:szCs w:val="24"/>
        </w:rPr>
        <w:t>-Jurado en representación de los Magistrados y Funcionarios del Ministerio Público, a los fines de la evaluación de la prueba de oposición para el cargo de FISCAL DE INSTRUCCIÓN, CORRECCIONAL Y DE MENORES N° 1, de la ciudad de Paso de los Libres en marzo de 2016 en la Ciudad de Corrientes.</w:t>
      </w:r>
    </w:p>
    <w:p w:rsidR="00066FF3" w:rsidRPr="00A86DE3" w:rsidRDefault="00066FF3" w:rsidP="00066FF3">
      <w:pPr>
        <w:jc w:val="both"/>
        <w:rPr>
          <w:rFonts w:ascii="Bookman Old Style" w:hAnsi="Bookman Old Style"/>
          <w:sz w:val="24"/>
          <w:szCs w:val="24"/>
        </w:rPr>
      </w:pPr>
      <w:r>
        <w:rPr>
          <w:rFonts w:ascii="Bookman Old Style" w:hAnsi="Bookman Old Style"/>
          <w:sz w:val="24"/>
          <w:szCs w:val="24"/>
        </w:rPr>
        <w:t>-Jurado en representación de los Magistrados y Funcionarios del Ministerio Público, a los fines de la evaluación de la prueba de oposición para el cargo de FISCAL DE INSTRUCCIÓN Y CORRECCIONAL de la ciudad de Paso de los Libres en agosto de 2016 en la Ciudad de Corrientes.</w:t>
      </w:r>
    </w:p>
    <w:p w:rsidR="00B8394A" w:rsidRPr="00A86DE3" w:rsidRDefault="00B8394A" w:rsidP="00B8394A">
      <w:pPr>
        <w:jc w:val="both"/>
        <w:rPr>
          <w:rFonts w:ascii="Bookman Old Style" w:hAnsi="Bookman Old Style"/>
          <w:sz w:val="24"/>
          <w:szCs w:val="24"/>
        </w:rPr>
      </w:pPr>
      <w:r>
        <w:rPr>
          <w:rFonts w:ascii="Bookman Old Style" w:hAnsi="Bookman Old Style"/>
          <w:sz w:val="24"/>
          <w:szCs w:val="24"/>
        </w:rPr>
        <w:t>-Jurado en representación de los Magistrados y Funcionarios del Ministerio Público, a los fines de la evaluación de la prueba de oposición para el cargo de FISCAL DE INSTRUCCIÓN, CORRECCIONAL Y MENORES de la ciudad de Santo Tomé en agosto de 2017 en la Ciudad de Corrientes.</w:t>
      </w:r>
    </w:p>
    <w:p w:rsidR="00B11DF6" w:rsidRPr="00A86DE3" w:rsidRDefault="00B11DF6" w:rsidP="007B2C34">
      <w:pPr>
        <w:jc w:val="both"/>
        <w:rPr>
          <w:rFonts w:ascii="Bookman Old Style" w:hAnsi="Bookman Old Style"/>
          <w:sz w:val="24"/>
          <w:szCs w:val="24"/>
        </w:rPr>
      </w:pPr>
    </w:p>
    <w:sectPr w:rsidR="00B11DF6" w:rsidRPr="00A86DE3" w:rsidSect="006C6779">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79"/>
    <w:rsid w:val="00000C46"/>
    <w:rsid w:val="00006D1D"/>
    <w:rsid w:val="00021776"/>
    <w:rsid w:val="00025B37"/>
    <w:rsid w:val="000406E9"/>
    <w:rsid w:val="00056588"/>
    <w:rsid w:val="00060A86"/>
    <w:rsid w:val="00066FF3"/>
    <w:rsid w:val="00072576"/>
    <w:rsid w:val="000947B5"/>
    <w:rsid w:val="00144FDD"/>
    <w:rsid w:val="00147BF8"/>
    <w:rsid w:val="001B029B"/>
    <w:rsid w:val="002226D7"/>
    <w:rsid w:val="00227F16"/>
    <w:rsid w:val="0023428E"/>
    <w:rsid w:val="00252AC2"/>
    <w:rsid w:val="0028117C"/>
    <w:rsid w:val="00284CA5"/>
    <w:rsid w:val="002B353C"/>
    <w:rsid w:val="002C0FFF"/>
    <w:rsid w:val="002F3C56"/>
    <w:rsid w:val="002F3F52"/>
    <w:rsid w:val="00302E4B"/>
    <w:rsid w:val="003032C6"/>
    <w:rsid w:val="00354135"/>
    <w:rsid w:val="00362CAD"/>
    <w:rsid w:val="00367E37"/>
    <w:rsid w:val="003C3F1C"/>
    <w:rsid w:val="003E1B28"/>
    <w:rsid w:val="003F7D9F"/>
    <w:rsid w:val="00423CC3"/>
    <w:rsid w:val="0043001A"/>
    <w:rsid w:val="004305FD"/>
    <w:rsid w:val="0046676E"/>
    <w:rsid w:val="00471E37"/>
    <w:rsid w:val="004856F0"/>
    <w:rsid w:val="00487C37"/>
    <w:rsid w:val="0049460C"/>
    <w:rsid w:val="00494BEB"/>
    <w:rsid w:val="004E4384"/>
    <w:rsid w:val="004F3410"/>
    <w:rsid w:val="00504937"/>
    <w:rsid w:val="0054572A"/>
    <w:rsid w:val="00592C88"/>
    <w:rsid w:val="00597B66"/>
    <w:rsid w:val="005B1AFA"/>
    <w:rsid w:val="005C185B"/>
    <w:rsid w:val="00600FAB"/>
    <w:rsid w:val="00617384"/>
    <w:rsid w:val="0065249E"/>
    <w:rsid w:val="006773AB"/>
    <w:rsid w:val="0068773C"/>
    <w:rsid w:val="006B2459"/>
    <w:rsid w:val="006C3FD4"/>
    <w:rsid w:val="006C6779"/>
    <w:rsid w:val="006C6ACD"/>
    <w:rsid w:val="006E2935"/>
    <w:rsid w:val="006E32CE"/>
    <w:rsid w:val="007438E8"/>
    <w:rsid w:val="007A558E"/>
    <w:rsid w:val="007B2C34"/>
    <w:rsid w:val="007F18E5"/>
    <w:rsid w:val="00801FD9"/>
    <w:rsid w:val="00814439"/>
    <w:rsid w:val="008331DC"/>
    <w:rsid w:val="008351C5"/>
    <w:rsid w:val="0086384E"/>
    <w:rsid w:val="00886C85"/>
    <w:rsid w:val="008A2B8D"/>
    <w:rsid w:val="008C54E0"/>
    <w:rsid w:val="008D2E90"/>
    <w:rsid w:val="008D644D"/>
    <w:rsid w:val="008F5911"/>
    <w:rsid w:val="009160F5"/>
    <w:rsid w:val="00935CB1"/>
    <w:rsid w:val="00966D05"/>
    <w:rsid w:val="00980BAD"/>
    <w:rsid w:val="0098516E"/>
    <w:rsid w:val="009B4C46"/>
    <w:rsid w:val="009D1297"/>
    <w:rsid w:val="009E3DFD"/>
    <w:rsid w:val="009E68D0"/>
    <w:rsid w:val="00A0495C"/>
    <w:rsid w:val="00A109B6"/>
    <w:rsid w:val="00A2289C"/>
    <w:rsid w:val="00A245AF"/>
    <w:rsid w:val="00A46C65"/>
    <w:rsid w:val="00A63530"/>
    <w:rsid w:val="00A65A88"/>
    <w:rsid w:val="00A86DE3"/>
    <w:rsid w:val="00AA1BCC"/>
    <w:rsid w:val="00AB7C5E"/>
    <w:rsid w:val="00AC7753"/>
    <w:rsid w:val="00AD220E"/>
    <w:rsid w:val="00AD6D88"/>
    <w:rsid w:val="00B10FC9"/>
    <w:rsid w:val="00B11DF6"/>
    <w:rsid w:val="00B177AF"/>
    <w:rsid w:val="00B2031D"/>
    <w:rsid w:val="00B42D93"/>
    <w:rsid w:val="00B4713D"/>
    <w:rsid w:val="00B77C0C"/>
    <w:rsid w:val="00B8049F"/>
    <w:rsid w:val="00B822D9"/>
    <w:rsid w:val="00B8394A"/>
    <w:rsid w:val="00BA4AE9"/>
    <w:rsid w:val="00BD5F19"/>
    <w:rsid w:val="00BD7BFB"/>
    <w:rsid w:val="00BE2ED3"/>
    <w:rsid w:val="00BF2DC8"/>
    <w:rsid w:val="00BF2EF4"/>
    <w:rsid w:val="00C368DB"/>
    <w:rsid w:val="00C423AA"/>
    <w:rsid w:val="00C5783E"/>
    <w:rsid w:val="00C70DE4"/>
    <w:rsid w:val="00C93014"/>
    <w:rsid w:val="00CA042B"/>
    <w:rsid w:val="00CA1433"/>
    <w:rsid w:val="00CB22A0"/>
    <w:rsid w:val="00CB6FF9"/>
    <w:rsid w:val="00CC4955"/>
    <w:rsid w:val="00D02BBA"/>
    <w:rsid w:val="00D254AA"/>
    <w:rsid w:val="00D2568F"/>
    <w:rsid w:val="00D33D83"/>
    <w:rsid w:val="00DB0C25"/>
    <w:rsid w:val="00DC0126"/>
    <w:rsid w:val="00E42CD9"/>
    <w:rsid w:val="00E57970"/>
    <w:rsid w:val="00E827CC"/>
    <w:rsid w:val="00E9488A"/>
    <w:rsid w:val="00EA6606"/>
    <w:rsid w:val="00EB184B"/>
    <w:rsid w:val="00EE2BCB"/>
    <w:rsid w:val="00F16BEF"/>
    <w:rsid w:val="00F33DD1"/>
    <w:rsid w:val="00F35B58"/>
    <w:rsid w:val="00F45E90"/>
    <w:rsid w:val="00F51AC7"/>
    <w:rsid w:val="00F5288B"/>
    <w:rsid w:val="00F92183"/>
    <w:rsid w:val="00F962D9"/>
    <w:rsid w:val="00FA13D0"/>
    <w:rsid w:val="00FA73DA"/>
    <w:rsid w:val="00FD47CA"/>
    <w:rsid w:val="00FE6A6A"/>
    <w:rsid w:val="00FF15BB"/>
    <w:rsid w:val="00FF61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12464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Prensa</cp:lastModifiedBy>
  <cp:revision>2</cp:revision>
  <dcterms:created xsi:type="dcterms:W3CDTF">2018-05-29T12:37:00Z</dcterms:created>
  <dcterms:modified xsi:type="dcterms:W3CDTF">2018-05-29T12:37:00Z</dcterms:modified>
</cp:coreProperties>
</file>